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43E" w:rsidRDefault="0021443E" w:rsidP="0021443E">
      <w:pPr>
        <w:pStyle w:val="Textoindependiente"/>
        <w:kinsoku w:val="0"/>
        <w:overflowPunct w:val="0"/>
        <w:spacing w:line="288" w:lineRule="auto"/>
        <w:ind w:left="142" w:right="1053" w:firstLine="425"/>
      </w:pPr>
      <w:r>
        <w:t>Carlos</w:t>
      </w:r>
      <w:r>
        <w:rPr>
          <w:spacing w:val="46"/>
        </w:rPr>
        <w:t xml:space="preserve"> </w:t>
      </w:r>
      <w:r>
        <w:t>García</w:t>
      </w:r>
      <w:r>
        <w:rPr>
          <w:spacing w:val="40"/>
        </w:rPr>
        <w:t xml:space="preserve"> </w:t>
      </w:r>
      <w:proofErr w:type="spellStart"/>
      <w:r>
        <w:t>Adanero</w:t>
      </w:r>
      <w:proofErr w:type="spellEnd"/>
      <w:r>
        <w:t>,</w:t>
      </w:r>
      <w:r>
        <w:rPr>
          <w:spacing w:val="8"/>
        </w:rPr>
        <w:t xml:space="preserve"> </w:t>
      </w:r>
      <w:r>
        <w:t>miembro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Cortes</w:t>
      </w:r>
      <w:r>
        <w:rPr>
          <w:spacing w:val="42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Navarra,</w:t>
      </w:r>
      <w:r>
        <w:rPr>
          <w:spacing w:val="46"/>
        </w:rPr>
        <w:t xml:space="preserve"> </w:t>
      </w:r>
      <w:r>
        <w:rPr>
          <w:spacing w:val="-1"/>
        </w:rPr>
        <w:t>adscrito</w:t>
      </w:r>
      <w:r>
        <w:rPr>
          <w:spacing w:val="43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Grupo</w:t>
      </w:r>
      <w:r>
        <w:rPr>
          <w:spacing w:val="25"/>
        </w:rPr>
        <w:t xml:space="preserve"> </w:t>
      </w:r>
      <w:r>
        <w:t>Parlamentario</w:t>
      </w:r>
      <w:r>
        <w:rPr>
          <w:spacing w:val="8"/>
        </w:rPr>
        <w:t xml:space="preserve"> </w:t>
      </w:r>
      <w:r>
        <w:t>Unión del Pueblo Navarro</w:t>
      </w:r>
      <w:r>
        <w:rPr>
          <w:spacing w:val="17"/>
        </w:rPr>
        <w:t xml:space="preserve"> </w:t>
      </w:r>
      <w:r>
        <w:t>(UPN),</w:t>
      </w:r>
      <w:r>
        <w:rPr>
          <w:spacing w:val="3"/>
        </w:rPr>
        <w:t xml:space="preserve"> </w:t>
      </w:r>
      <w:r>
        <w:t>al</w:t>
      </w:r>
      <w:r>
        <w:rPr>
          <w:spacing w:val="53"/>
        </w:rPr>
        <w:t xml:space="preserve"> </w:t>
      </w:r>
      <w:r>
        <w:t>amparo</w:t>
      </w:r>
      <w:r>
        <w:rPr>
          <w:spacing w:val="5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lo</w:t>
      </w:r>
      <w:r>
        <w:rPr>
          <w:w w:val="99"/>
        </w:rPr>
        <w:t xml:space="preserve"> </w:t>
      </w:r>
      <w:r>
        <w:t>dispuesto</w:t>
      </w:r>
      <w:r>
        <w:rPr>
          <w:spacing w:val="2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31"/>
        </w:rPr>
        <w:t xml:space="preserve"> </w:t>
      </w:r>
      <w:r>
        <w:t>188</w:t>
      </w:r>
      <w:r>
        <w:rPr>
          <w:spacing w:val="-9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y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spacing w:val="-1"/>
        </w:rPr>
        <w:t>siguientes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Reglamento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Cámara,</w:t>
      </w:r>
      <w:r>
        <w:rPr>
          <w:spacing w:val="28"/>
        </w:rPr>
        <w:t xml:space="preserve"> </w:t>
      </w:r>
      <w:r>
        <w:t>presenta</w:t>
      </w:r>
      <w:r>
        <w:rPr>
          <w:spacing w:val="2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respuesta</w:t>
      </w:r>
      <w:r>
        <w:rPr>
          <w:spacing w:val="29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escrito</w:t>
      </w:r>
      <w:r>
        <w:rPr>
          <w:spacing w:val="25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Consejero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Salud</w:t>
      </w:r>
      <w:r>
        <w:rPr>
          <w:spacing w:val="2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siguiente</w:t>
      </w:r>
      <w:r>
        <w:rPr>
          <w:spacing w:val="30"/>
        </w:rPr>
        <w:t xml:space="preserve"> </w:t>
      </w:r>
      <w:r>
        <w:t>pregunta.</w:t>
      </w:r>
    </w:p>
    <w:p w:rsidR="0021443E" w:rsidRDefault="0021443E" w:rsidP="0021443E">
      <w:pPr>
        <w:pStyle w:val="Textoindependiente"/>
        <w:kinsoku w:val="0"/>
        <w:overflowPunct w:val="0"/>
        <w:spacing w:line="291" w:lineRule="auto"/>
        <w:ind w:left="142" w:right="1066" w:firstLine="425"/>
      </w:pPr>
      <w:r>
        <w:t>Teniendo</w:t>
      </w:r>
      <w:r>
        <w:rPr>
          <w:spacing w:val="5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cuenta</w:t>
      </w:r>
      <w:r>
        <w:rPr>
          <w:spacing w:val="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número</w:t>
      </w:r>
      <w:r>
        <w:rPr>
          <w:spacing w:val="54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atenciones</w:t>
      </w:r>
      <w:r>
        <w:rPr>
          <w:spacing w:val="8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se</w:t>
      </w:r>
      <w:r>
        <w:rPr>
          <w:spacing w:val="60"/>
        </w:rPr>
        <w:t xml:space="preserve"> </w:t>
      </w:r>
      <w:r>
        <w:t>realizaron</w:t>
      </w:r>
      <w:r>
        <w:rPr>
          <w:spacing w:val="61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rPr>
          <w:spacing w:val="-4"/>
        </w:rPr>
        <w:t>último</w:t>
      </w:r>
      <w:r>
        <w:rPr>
          <w:spacing w:val="25"/>
          <w:w w:val="101"/>
        </w:rPr>
        <w:t xml:space="preserve"> </w:t>
      </w:r>
      <w:r>
        <w:t>ejercicio</w:t>
      </w:r>
      <w:r>
        <w:rPr>
          <w:spacing w:val="28"/>
        </w:rPr>
        <w:t xml:space="preserve"> </w:t>
      </w:r>
      <w:r>
        <w:t>cerrado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CUN,</w:t>
      </w:r>
      <w:r>
        <w:rPr>
          <w:spacing w:val="22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mes</w:t>
      </w:r>
      <w:r>
        <w:rPr>
          <w:spacing w:val="8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junio</w:t>
      </w:r>
      <w:r>
        <w:rPr>
          <w:spacing w:val="48"/>
        </w:rPr>
        <w:t xml:space="preserve"> </w:t>
      </w:r>
      <w:r>
        <w:t>pase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Servicio</w:t>
      </w:r>
      <w:r>
        <w:rPr>
          <w:w w:val="99"/>
        </w:rPr>
        <w:t xml:space="preserve"> </w:t>
      </w:r>
      <w:r>
        <w:t>Navarro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Salud</w:t>
      </w:r>
      <w:r>
        <w:rPr>
          <w:spacing w:val="1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atender</w:t>
      </w:r>
      <w:r>
        <w:rPr>
          <w:spacing w:val="27"/>
        </w:rPr>
        <w:t xml:space="preserve"> </w:t>
      </w:r>
      <w:r>
        <w:t>directamente</w:t>
      </w:r>
      <w:r>
        <w:rPr>
          <w:spacing w:val="3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estas</w:t>
      </w:r>
      <w:r>
        <w:rPr>
          <w:spacing w:val="20"/>
        </w:rPr>
        <w:t xml:space="preserve"> </w:t>
      </w:r>
      <w:r>
        <w:t>personas:</w:t>
      </w:r>
    </w:p>
    <w:p w:rsidR="0021443E" w:rsidRDefault="0021443E" w:rsidP="0021443E">
      <w:pPr>
        <w:pStyle w:val="Textoindependiente"/>
        <w:kinsoku w:val="0"/>
        <w:overflowPunct w:val="0"/>
        <w:spacing w:before="190" w:line="246" w:lineRule="auto"/>
        <w:ind w:left="142" w:right="1049" w:firstLine="425"/>
      </w:pPr>
      <w:r>
        <w:rPr>
          <w:w w:val="110"/>
        </w:rPr>
        <w:t>-¿Qué</w:t>
      </w:r>
      <w:r>
        <w:rPr>
          <w:spacing w:val="42"/>
          <w:w w:val="110"/>
        </w:rPr>
        <w:t xml:space="preserve"> </w:t>
      </w:r>
      <w:r>
        <w:rPr>
          <w:w w:val="110"/>
        </w:rPr>
        <w:t>incremento</w:t>
      </w:r>
      <w:r>
        <w:rPr>
          <w:spacing w:val="38"/>
          <w:w w:val="110"/>
        </w:rPr>
        <w:t xml:space="preserve"> </w:t>
      </w:r>
      <w:r>
        <w:rPr>
          <w:w w:val="110"/>
        </w:rPr>
        <w:t>de</w:t>
      </w:r>
      <w:r>
        <w:rPr>
          <w:spacing w:val="29"/>
          <w:w w:val="110"/>
        </w:rPr>
        <w:t xml:space="preserve"> </w:t>
      </w:r>
      <w:r>
        <w:rPr>
          <w:w w:val="110"/>
        </w:rPr>
        <w:t>personal</w:t>
      </w:r>
      <w:r>
        <w:rPr>
          <w:spacing w:val="30"/>
          <w:w w:val="110"/>
        </w:rPr>
        <w:t xml:space="preserve"> </w:t>
      </w:r>
      <w:r>
        <w:rPr>
          <w:w w:val="110"/>
        </w:rPr>
        <w:t>y</w:t>
      </w:r>
      <w:r>
        <w:rPr>
          <w:spacing w:val="34"/>
          <w:w w:val="110"/>
        </w:rPr>
        <w:t xml:space="preserve"> </w:t>
      </w:r>
      <w:r>
        <w:rPr>
          <w:spacing w:val="-1"/>
          <w:w w:val="110"/>
        </w:rPr>
        <w:t>material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pi</w:t>
      </w:r>
      <w:r>
        <w:rPr>
          <w:spacing w:val="-3"/>
          <w:w w:val="110"/>
        </w:rPr>
        <w:t>ensa</w:t>
      </w:r>
      <w:r>
        <w:rPr>
          <w:spacing w:val="28"/>
          <w:w w:val="110"/>
        </w:rPr>
        <w:t xml:space="preserve"> </w:t>
      </w:r>
      <w:r>
        <w:rPr>
          <w:w w:val="110"/>
        </w:rPr>
        <w:t>establecer</w:t>
      </w:r>
      <w:r>
        <w:rPr>
          <w:spacing w:val="36"/>
          <w:w w:val="110"/>
        </w:rPr>
        <w:t xml:space="preserve"> </w:t>
      </w:r>
      <w:r>
        <w:rPr>
          <w:w w:val="110"/>
        </w:rPr>
        <w:t>para</w:t>
      </w:r>
      <w:r>
        <w:rPr>
          <w:spacing w:val="27"/>
          <w:w w:val="110"/>
        </w:rPr>
        <w:t xml:space="preserve"> </w:t>
      </w:r>
      <w:r>
        <w:rPr>
          <w:w w:val="110"/>
        </w:rPr>
        <w:t>que</w:t>
      </w:r>
      <w:r>
        <w:rPr>
          <w:spacing w:val="30"/>
          <w:w w:val="110"/>
        </w:rPr>
        <w:t xml:space="preserve"> </w:t>
      </w:r>
      <w:r>
        <w:rPr>
          <w:w w:val="110"/>
        </w:rPr>
        <w:t>no</w:t>
      </w:r>
      <w:r>
        <w:rPr>
          <w:spacing w:val="20"/>
          <w:w w:val="113"/>
        </w:rPr>
        <w:t xml:space="preserve"> </w:t>
      </w:r>
      <w:r>
        <w:rPr>
          <w:w w:val="110"/>
        </w:rPr>
        <w:t>haya</w:t>
      </w:r>
      <w:r>
        <w:rPr>
          <w:spacing w:val="6"/>
          <w:w w:val="110"/>
        </w:rPr>
        <w:t xml:space="preserve"> </w:t>
      </w:r>
      <w:r>
        <w:rPr>
          <w:w w:val="110"/>
        </w:rPr>
        <w:t>un</w:t>
      </w:r>
      <w:r>
        <w:rPr>
          <w:spacing w:val="-10"/>
          <w:w w:val="110"/>
        </w:rPr>
        <w:t xml:space="preserve"> </w:t>
      </w:r>
      <w:r>
        <w:rPr>
          <w:w w:val="110"/>
        </w:rPr>
        <w:t>aumento</w:t>
      </w:r>
      <w:r>
        <w:rPr>
          <w:spacing w:val="6"/>
          <w:w w:val="110"/>
        </w:rPr>
        <w:t xml:space="preserve"> </w:t>
      </w:r>
      <w:r>
        <w:rPr>
          <w:w w:val="110"/>
        </w:rPr>
        <w:t>en</w:t>
      </w:r>
      <w:r>
        <w:rPr>
          <w:spacing w:val="4"/>
          <w:w w:val="110"/>
        </w:rPr>
        <w:t xml:space="preserve"> </w:t>
      </w:r>
      <w:r>
        <w:rPr>
          <w:spacing w:val="-23"/>
          <w:w w:val="110"/>
        </w:rPr>
        <w:t>l</w:t>
      </w:r>
      <w:r>
        <w:rPr>
          <w:w w:val="110"/>
        </w:rPr>
        <w:t>as</w:t>
      </w:r>
      <w:r>
        <w:rPr>
          <w:spacing w:val="6"/>
          <w:w w:val="110"/>
        </w:rPr>
        <w:t xml:space="preserve"> </w:t>
      </w:r>
      <w:r>
        <w:rPr>
          <w:spacing w:val="-18"/>
          <w:w w:val="110"/>
        </w:rPr>
        <w:t>l</w:t>
      </w:r>
      <w:r>
        <w:rPr>
          <w:spacing w:val="-26"/>
          <w:w w:val="110"/>
        </w:rPr>
        <w:t>i</w:t>
      </w:r>
      <w:r>
        <w:rPr>
          <w:w w:val="110"/>
        </w:rPr>
        <w:t>stas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espera</w:t>
      </w:r>
      <w:r>
        <w:rPr>
          <w:spacing w:val="4"/>
          <w:w w:val="110"/>
        </w:rPr>
        <w:t xml:space="preserve"> </w:t>
      </w:r>
      <w:r>
        <w:rPr>
          <w:w w:val="110"/>
        </w:rPr>
        <w:t>en</w:t>
      </w:r>
      <w:r w:rsidRPr="00AD7D8E">
        <w:rPr>
          <w:noProof/>
          <w:w w:val="110"/>
        </w:rPr>
        <w:t xml:space="preserve"> PET</w:t>
      </w:r>
      <w:r>
        <w:rPr>
          <w:w w:val="110"/>
        </w:rPr>
        <w:t>?</w:t>
      </w:r>
    </w:p>
    <w:p w:rsidR="0021443E" w:rsidRDefault="0021443E" w:rsidP="0021443E">
      <w:pPr>
        <w:pStyle w:val="Textoindependiente"/>
        <w:kinsoku w:val="0"/>
        <w:overflowPunct w:val="0"/>
        <w:ind w:left="142" w:right="2598" w:firstLine="425"/>
      </w:pPr>
      <w:r>
        <w:t>Pamplona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febrero</w:t>
      </w:r>
      <w:r>
        <w:rPr>
          <w:spacing w:val="3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2016.</w:t>
      </w:r>
    </w:p>
    <w:p w:rsidR="0021443E" w:rsidRDefault="0021443E" w:rsidP="0021443E">
      <w:pPr>
        <w:pStyle w:val="Textoindependiente"/>
        <w:kinsoku w:val="0"/>
        <w:overflowPunct w:val="0"/>
        <w:spacing w:before="102" w:line="293" w:lineRule="auto"/>
        <w:ind w:left="142" w:right="3873" w:firstLine="425"/>
      </w:pPr>
      <w:r>
        <w:t>El Parlamentario Foral: Carlos</w:t>
      </w:r>
      <w:r>
        <w:rPr>
          <w:spacing w:val="22"/>
        </w:rPr>
        <w:t xml:space="preserve"> </w:t>
      </w:r>
      <w:r>
        <w:t>García</w:t>
      </w:r>
      <w:r>
        <w:rPr>
          <w:spacing w:val="4"/>
        </w:rPr>
        <w:t xml:space="preserve"> </w:t>
      </w:r>
      <w:proofErr w:type="spellStart"/>
      <w:r>
        <w:t>Adanero</w:t>
      </w:r>
      <w:proofErr w:type="spellEnd"/>
      <w:r>
        <w:rPr>
          <w:w w:val="101"/>
        </w:rPr>
        <w:t xml:space="preserve"> </w:t>
      </w:r>
    </w:p>
    <w:p w:rsidR="00391037" w:rsidRDefault="00391037">
      <w:bookmarkStart w:id="0" w:name="_GoBack"/>
      <w:bookmarkEnd w:id="0"/>
    </w:p>
    <w:sectPr w:rsidR="003910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43E"/>
    <w:rsid w:val="0021443E"/>
    <w:rsid w:val="00391037"/>
    <w:rsid w:val="0072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21443E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1443E"/>
    <w:rPr>
      <w:rFonts w:ascii="Arial" w:eastAsiaTheme="minorEastAsia" w:hAnsi="Arial" w:cs="Arial"/>
      <w:sz w:val="23"/>
      <w:szCs w:val="23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21443E"/>
    <w:pPr>
      <w:widowControl w:val="0"/>
      <w:autoSpaceDE w:val="0"/>
      <w:autoSpaceDN w:val="0"/>
      <w:adjustRightInd w:val="0"/>
      <w:spacing w:after="0" w:line="240" w:lineRule="auto"/>
      <w:ind w:left="1171" w:hanging="5"/>
    </w:pPr>
    <w:rPr>
      <w:rFonts w:ascii="Arial" w:eastAsiaTheme="minorEastAsia" w:hAnsi="Arial" w:cs="Arial"/>
      <w:sz w:val="23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1443E"/>
    <w:rPr>
      <w:rFonts w:ascii="Arial" w:eastAsiaTheme="minorEastAsia" w:hAnsi="Arial" w:cs="Arial"/>
      <w:sz w:val="23"/>
      <w:szCs w:val="23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589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2016-02-22T08:56:00Z</dcterms:created>
  <dcterms:modified xsi:type="dcterms:W3CDTF">2016-02-22T08:56:00Z</dcterms:modified>
</cp:coreProperties>
</file>