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Alberto Catalán Higueras jaunak aurkeztutako galdera, ikastetxearen beharrizanak asetzeko beharrezkoak diren irakasle eta lanpostu guztiak izan gabe ikasturteari ekin dioten ikastetxe publikoei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Zenbait ikastetxe publikok zergatik ez dute hasi ikasturtea ikastetxearen beharrizanak asetzeko beharrezkoak diren irakasle eta lanpostu guztiekin?</w:t>
      </w:r>
    </w:p>
    <w:p>
      <w:pPr>
        <w:pStyle w:val="0"/>
        <w:suppressAutoHyphens w:val="false"/>
        <w:rPr>
          <w:rStyle w:val="1"/>
        </w:rPr>
      </w:pPr>
      <w:r>
        <w:rPr>
          <w:rStyle w:val="1"/>
        </w:rPr>
        <w:t xml:space="preserve">Zer ikastetxek ez dute ikasturtea beren plantilla osoarekin hasi? Zehaztu, ikastetxez ikastetxe, profesional-kopurua eta betetzen duten lanpostua.</w:t>
      </w:r>
    </w:p>
    <w:p>
      <w:pPr>
        <w:pStyle w:val="0"/>
        <w:suppressAutoHyphens w:val="false"/>
        <w:rPr>
          <w:rStyle w:val="1"/>
        </w:rPr>
      </w:pPr>
      <w:r>
        <w:rPr>
          <w:rStyle w:val="1"/>
        </w:rPr>
        <w:t xml:space="preserve">Ikastetxe horietako zenbatek ez dute eduki profesional titularra ordezkatu behar zuen irakaslerik edo langilerik?</w:t>
      </w:r>
    </w:p>
    <w:p>
      <w:pPr>
        <w:pStyle w:val="0"/>
        <w:suppressAutoHyphens w:val="false"/>
        <w:rPr>
          <w:rStyle w:val="1"/>
        </w:rPr>
      </w:pPr>
      <w:r>
        <w:rPr>
          <w:rStyle w:val="1"/>
        </w:rPr>
        <w:t xml:space="preserve">Zehaztu profesional-kopurua ikastetxez ikastetxe.</w:t>
      </w:r>
    </w:p>
    <w:p>
      <w:pPr>
        <w:pStyle w:val="0"/>
        <w:suppressAutoHyphens w:val="false"/>
        <w:rPr>
          <w:rStyle w:val="1"/>
        </w:rPr>
      </w:pPr>
      <w:r>
        <w:rPr>
          <w:rStyle w:val="1"/>
        </w:rPr>
        <w:t xml:space="preserve">Zer ikastetxek jarraitzen zuten, irailaren 10ean, plantilla osoa eduki gabe? Zehaztu profesional-kopurua eta lanpostua, ikastetxez ikastetxe.</w:t>
      </w:r>
    </w:p>
    <w:p>
      <w:pPr>
        <w:pStyle w:val="0"/>
        <w:suppressAutoHyphens w:val="false"/>
        <w:rPr>
          <w:rStyle w:val="1"/>
        </w:rPr>
      </w:pPr>
      <w:r>
        <w:rPr>
          <w:rStyle w:val="1"/>
        </w:rPr>
        <w:t xml:space="preserve">Zer ikastetxek jarraitzen zuten, irailaren 15ean, plantilla osoa eduki gabe? Zehaztu profesional-kopurua eta lanpostua, ikastetxez ikastetxe.</w:t>
      </w:r>
    </w:p>
    <w:p>
      <w:pPr>
        <w:pStyle w:val="0"/>
        <w:suppressAutoHyphens w:val="false"/>
        <w:rPr>
          <w:rStyle w:val="1"/>
        </w:rPr>
      </w:pPr>
      <w:r>
        <w:rPr>
          <w:rStyle w:val="1"/>
        </w:rPr>
        <w:t xml:space="preserve">Zer ikastetxek jarraitzen zuten, irailaren 20an, plantilla osoa eduki gabe? Zehaztu profesional-kopurua eta lanpostua, ikastetxez ikastetxe.</w:t>
      </w:r>
    </w:p>
    <w:p>
      <w:pPr>
        <w:pStyle w:val="0"/>
        <w:suppressAutoHyphens w:val="false"/>
        <w:rPr>
          <w:rStyle w:val="1"/>
        </w:rPr>
      </w:pPr>
      <w:r>
        <w:rPr>
          <w:rStyle w:val="1"/>
        </w:rPr>
        <w:t xml:space="preserve">Zer ikasgai eta/edo espezialitate eta zenbat lanpostu gelditu dira estali gabe master pedagogikoa eta didaktikoa daukan irakaslerik aurkitu ez duzuelako?</w:t>
      </w:r>
    </w:p>
    <w:p>
      <w:pPr>
        <w:pStyle w:val="0"/>
        <w:suppressAutoHyphens w:val="false"/>
        <w:rPr>
          <w:rStyle w:val="1"/>
        </w:rPr>
      </w:pPr>
      <w:r>
        <w:rPr>
          <w:rStyle w:val="1"/>
        </w:rPr>
        <w:t xml:space="preserve">Corellan, 2017ko irailaren 12an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