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irailaren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Beltrán Villalba andreak aurkeztutako galdera, jakitekoa ea Enplegu Plana zertan den.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Garapen Ekonomikorako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irailaren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parlamentari Ana Beltrán Villalba andreak, Legebiltzarreko Erregelamenduan ezarritakoaren babesean, honako galdera hau aurkezten du, Ayerdi lehendakariordeak Garapen Ekonomikorako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da Enplegu Plana, 2016tik-2019ra arteko indarraldia izan behar zuena eta oraindik onetsi gabe dagoena?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irailaren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Beltrán Villalba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