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octubre de 2017,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los impuestos en Navarra, formulada por el Ilmo. Sr. D. José Javier Esparza Abaurrea.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octubre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Javier Esparza Abaurrea, miembro de las Cortes de Navarra, adscrito al Grupo Parlamentario Unión del Pueblo Navarro (UPN), al amparo de lo dispuesto en el artículo 188 y siguientes del Reglamento de la Cámara, solicita a la Presidenta del Gobierno de Navarra respuesta a la siguiente pregunta de máxima actualidad: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Tanto el Gobierno de España, como el PNV en el País Vasco, están planteando bajadas de impuestos en sus respectivos ámbitos de actuación.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este escenario: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¿Va seguir siendo Navarra la comunidad en la que se castiga con más impuestos o, por el contrario, se plantea su Gobierno modificar a la baja los impuestos para los ciudadanos y las empresas de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 a 2 de octubre de 2017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Javier Esparza Abaurrea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