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Gimeno Gurpegui jaunak aurkeztutako galdera, Tuterako Fernando Remacha Udal Kontserbatorioaren finantzaketari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Carlos Gimeno Gurpegui jaunak, Legebiltzarreko Erregelamenduak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kontseilariak nola bermatzen du Tuterako Fernando Remacha Udal Kontserbatoriaren 2018tik 2020ra bitarteko finantzaketa-konpromisoa?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