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Garapen Ekonomikorako Batzordeak, 2017ko azaroaren 3an egindako bileran, honako erabaki hau onetsi zuen: “Erabakia. Horren bidez, Estatuko Gobernua premiatzen da Sociedad Anónima Estatal Correos y Telégrafos, SAn langile finkoak sartzeko deialdia alda dezan, aldi baterako enplegua finko bihurtzearen esparruan”.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Estatuko Gobernua premiatzen du Sociedad Estatal Correos y Telégrafos, SAn langile finkoak sartzeko deialdia alda dezan aldi baterako enplegua finko bihurtzearen esparruan, eta lanpostu publikoak finko bihurtzeko prozedura bat ezar dezan, gardena eta egiaztagarria, finkatze-irizpide gisa aintzat hartuko duena kontratazio-poltsetan izena emana duten behin-behineko langileen antzinatasun osoa.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Estatuko Gobernua eta Sociedad Estatal Correos y Telégrafos, SA premiatzen ditu aldi baterako enplegu-poltsetan sartzeko puntuazio-irizpideak alda ditzaten eta enpresan lanean emandako denbora osoari dagokion antzinatasuna aitor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