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ikastetxeetako eremuak eskolako ordutegian erreibindikazio politikoetarako erabiltzeari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azaroaren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 </w:t>
      </w:r>
    </w:p>
    <w:p>
      <w:pPr>
        <w:pStyle w:val="0"/>
        <w:suppressAutoHyphens w:val="false"/>
        <w:rPr>
          <w:rStyle w:val="1"/>
        </w:rPr>
      </w:pPr>
      <w:r>
        <w:rPr>
          <w:rStyle w:val="1"/>
        </w:rPr>
        <w:t xml:space="preserve">Hezkuntza Departamentuak jaso al du informaziorik, komunikaziorik edo salaketarik, ikastetxeetako zenbait eremu eskola orduetan ikasleek erreibindikazio politikoak egiteko eta, inoiz, behin-behineko espetxealdian dauden pertsonei errekonozimendua egiteko erabili izanari buruz? </w:t>
      </w:r>
    </w:p>
    <w:p>
      <w:pPr>
        <w:pStyle w:val="0"/>
        <w:suppressAutoHyphens w:val="false"/>
        <w:rPr>
          <w:rStyle w:val="1"/>
        </w:rPr>
      </w:pPr>
      <w:r>
        <w:rPr>
          <w:rStyle w:val="1"/>
        </w:rPr>
        <w:t xml:space="preserve">Zehaztu ikastetxea, data eta egindako jarduera. </w:t>
      </w:r>
    </w:p>
    <w:p>
      <w:pPr>
        <w:pStyle w:val="0"/>
        <w:suppressAutoHyphens w:val="false"/>
        <w:rPr>
          <w:rStyle w:val="1"/>
        </w:rPr>
      </w:pPr>
      <w:r>
        <w:rPr>
          <w:rStyle w:val="1"/>
        </w:rPr>
        <w:t xml:space="preserve">Departamentuak hartu al du neurririk, gisa horretako jokabideak errepika ez daitezen? </w:t>
      </w:r>
    </w:p>
    <w:p>
      <w:pPr>
        <w:pStyle w:val="0"/>
        <w:suppressAutoHyphens w:val="false"/>
        <w:rPr>
          <w:rStyle w:val="1"/>
        </w:rPr>
      </w:pPr>
      <w:r>
        <w:rPr>
          <w:rStyle w:val="1"/>
        </w:rPr>
        <w:t xml:space="preserve">Hezkuntza Departamentuak identifikatuta al dauzka arduradunak? </w:t>
      </w:r>
    </w:p>
    <w:p>
      <w:pPr>
        <w:pStyle w:val="0"/>
        <w:suppressAutoHyphens w:val="false"/>
        <w:rPr>
          <w:rStyle w:val="1"/>
        </w:rPr>
      </w:pPr>
      <w:r>
        <w:rPr>
          <w:rStyle w:val="1"/>
        </w:rPr>
        <w:t xml:space="preserve">Zer jarraibide eman zaie ikastetxe horietako zuzendaritza-taldeei halakorik errepika ez dadin? </w:t>
      </w:r>
    </w:p>
    <w:p>
      <w:pPr>
        <w:pStyle w:val="0"/>
        <w:suppressAutoHyphens w:val="false"/>
        <w:rPr>
          <w:rStyle w:val="1"/>
        </w:rPr>
      </w:pPr>
      <w:r>
        <w:rPr>
          <w:rStyle w:val="1"/>
        </w:rPr>
        <w:t xml:space="preserve">Corellan, 2017ko azaroaren 21ean </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