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martxoaren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maría Beltrán Villalba andreak aurkezturiko mozioa, zeinaren bidez Nafarroako Gobernua premiatzen baita Nafarroaren errealitate soziolinguistikoa errespeta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martxoaren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Alderdi Popularreko foru parlamentarien elkarteko Ana Beltrán Villalba andreak, Legebiltzarreko Erregelamenduan ezarritakoaren babesean, honako mozio hau aurkezten du, Osoko Bilkuran eztabaidatzeko. Mozioaren bidez, Nafarroako Gobernua premiatzen da Nafarroaren errealitate soziolinguistikoa errespeta dezan.</w:t>
      </w:r>
    </w:p>
    <w:p>
      <w:pPr>
        <w:pStyle w:val="0"/>
        <w:suppressAutoHyphens w:val="false"/>
        <w:rPr>
          <w:rStyle w:val="1"/>
        </w:rPr>
      </w:pPr>
      <w:r>
        <w:rPr>
          <w:rStyle w:val="1"/>
        </w:rPr>
        <w:t xml:space="preserve">Aurreikus zitekeenez, Nafarroako Parlamentuak Euskarari buruzko Legea aldatu nahi du, parlamentari guztiak ez zeuden Osoko Bilkura batean onetsitako batzorde berezi baten bidez eta Nafarroako hizkuntza eremuak desagerrarazteko asmoarekin. Alabaina, euskararen erabilerak Nafarroan ez dauka zerikusirik beste erkidego batzuetako erabilerarekin, horietan ofiziala delako lurralde osoan eta erabilera Nafarroan baino hedatuagoa delako, hemen nafarren % 6,7k baizik ez baitu erabiltzen.</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Nafarroako Parlamentuak Nafarroako Gobernua premiatzen du Nafarroaren errealitate soziolinguistikoa errespeta dezan eta ez dezan utz Euskarari buruzko 1986ko Legea onetsi zenetik indarrean den zonifikazioa alda dadin.</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Foru parlamentaria: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