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Bigarren Hezkuntzako eta Lanbide Heziketako oposizioetako epaiamahaietako kideen izendapenari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ekainaren 11n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 Departamentuak idatziz erantzun ditzan:</w:t>
      </w:r>
    </w:p>
    <w:p>
      <w:pPr>
        <w:pStyle w:val="0"/>
        <w:suppressAutoHyphens w:val="false"/>
        <w:rPr>
          <w:rStyle w:val="1"/>
        </w:rPr>
      </w:pPr>
      <w:r>
        <w:rPr>
          <w:rStyle w:val="1"/>
        </w:rPr>
        <w:t xml:space="preserve">– Zenbat pertsona izendatu dira Bigarren Hezkuntzako eta Lanbide Heziketako oposizioetako epaimahaikide? Horietako zenbat ziren titularrak, eta zenbat ordezkoak?</w:t>
      </w:r>
    </w:p>
    <w:p>
      <w:pPr>
        <w:pStyle w:val="0"/>
        <w:suppressAutoHyphens w:val="false"/>
        <w:rPr>
          <w:rStyle w:val="1"/>
        </w:rPr>
      </w:pPr>
      <w:r>
        <w:rPr>
          <w:rStyle w:val="1"/>
        </w:rPr>
        <w:t xml:space="preserve">– Hezkuntza Departamentuak zenbat pertsona salbuetsi du epaimahai horietako kide izatetik?</w:t>
      </w:r>
    </w:p>
    <w:p>
      <w:pPr>
        <w:pStyle w:val="0"/>
        <w:suppressAutoHyphens w:val="false"/>
        <w:rPr>
          <w:rStyle w:val="1"/>
        </w:rPr>
      </w:pPr>
      <w:r>
        <w:rPr>
          <w:rStyle w:val="1"/>
        </w:rPr>
        <w:t xml:space="preserve">Corellan, 2018ko ekainaren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