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17" w:rsidRDefault="004769BF">
      <w:pPr>
        <w:rPr>
          <w:rStyle w:val="Normal1"/>
        </w:rPr>
      </w:pPr>
      <w:r>
        <w:rPr>
          <w:rStyle w:val="Normal1"/>
        </w:rPr>
        <w:t>El Pleno del Parlamento de Navarra, en sesión celebrada el día 21 de junio de 2018, aprobó la Ley Foral de Ciencia y Tecnología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Se ordena su publicación, en cumplimiento de lo dispuesto en el artículo 146 del Reglamento de la Cámara.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Pamplona, 27 de junio de 2018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La Presidenta: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637017" w:rsidRPr="004769BF" w:rsidRDefault="004769BF">
      <w:pPr>
        <w:pStyle w:val="Titulotexto"/>
        <w:rPr>
          <w:lang w:val="es-ES"/>
        </w:rPr>
      </w:pPr>
      <w:r w:rsidRPr="004769BF">
        <w:rPr>
          <w:lang w:val="es-ES"/>
        </w:rPr>
        <w:t>Ley Foral de Ciencia y Tecnología</w:t>
      </w:r>
    </w:p>
    <w:p w:rsidR="00637017" w:rsidRDefault="004769BF">
      <w:pPr>
        <w:ind w:firstLine="0"/>
        <w:jc w:val="center"/>
        <w:rPr>
          <w:rStyle w:val="Normal1"/>
        </w:rPr>
      </w:pPr>
      <w:r>
        <w:rPr>
          <w:rStyle w:val="Normal1"/>
        </w:rPr>
        <w:t>PREÁMBULO</w:t>
      </w:r>
    </w:p>
    <w:p w:rsidR="00637017" w:rsidRDefault="004769BF">
      <w:pPr>
        <w:ind w:firstLine="0"/>
        <w:jc w:val="center"/>
        <w:rPr>
          <w:rStyle w:val="Normal1"/>
        </w:rPr>
      </w:pPr>
      <w:r>
        <w:rPr>
          <w:rStyle w:val="Normal1"/>
        </w:rPr>
        <w:t>I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La generación de investigación, desarrollo e innovación (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), su difusión y aplicación en los diferentes ámbitos constituye un elemento esen</w:t>
      </w:r>
      <w:r>
        <w:rPr>
          <w:rStyle w:val="Normal1"/>
        </w:rPr>
        <w:t xml:space="preserve">cial para el progreso de Navarra.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aumenta la prosperidad, mejora la calidad de vida y proporciona soluciones creativas a los grandes retos de nuestra sociedad.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Navarra tiene el reto y la capacidad de posicionarse entre las regiones líderes europea</w:t>
      </w:r>
      <w:r>
        <w:rPr>
          <w:rStyle w:val="Normal1"/>
        </w:rPr>
        <w:t xml:space="preserve">s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. Para ello cuenta con tres universidades, centros tecnológicos reconocidos, talento, personas emprendedoras y empresas innovadoras, que contribuirán a consolidar un modelo productivo en el que la innovación se incorpore de manera sistemática en </w:t>
      </w:r>
      <w:r>
        <w:rPr>
          <w:rStyle w:val="Normal1"/>
        </w:rPr>
        <w:t>el sector productivo, con independencia del tamaño de las empresas, y en el que los sectores tecnológicos tendrán un mayor protagonismo.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Asimismo, el desarrollo de una cultura de cooperación entre el sistema de ciencia y tecnología y el tejido productivo p</w:t>
      </w:r>
      <w:r>
        <w:rPr>
          <w:rStyle w:val="Normal1"/>
        </w:rPr>
        <w:t xml:space="preserve">ermite a Navarra poder abordar este reto en condiciones que aseguren el éxito.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No obstante estas condiciones favorables, Navarra ha carecido hasta la fecha de un marco legal que regule de manera integral el fomento de la ciencia, la tecnología, la investi</w:t>
      </w:r>
      <w:r>
        <w:rPr>
          <w:rStyle w:val="Normal1"/>
        </w:rPr>
        <w:t>gación y la innovación. A esta necesidad responde la presente ley foral, que surge del compromiso con la ciencia, la tecnología y la innovación de la sociedad y el sector productivo de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La presente ley foral se incardina en la Política y Estrategia</w:t>
      </w:r>
      <w:r>
        <w:rPr>
          <w:rStyle w:val="Normal1"/>
        </w:rPr>
        <w:t xml:space="preserve"> Europea de Investigación, Desarrollo e Innovación y en el nuevo marco establecido por la Ley 14/2011, de 1 de junio, de la Ciencia, la Tecnología y la Innovación. Asimismo se incorpora la perspectiva de género como una categoría transversal en la investig</w:t>
      </w:r>
      <w:r>
        <w:rPr>
          <w:rStyle w:val="Normal1"/>
        </w:rPr>
        <w:t xml:space="preserve">ación científica y técnica que debe ser tenida en cuenta en todos los aspectos del proceso para garantizar la igualdad efectiva entre hombres y mujeres. </w:t>
      </w:r>
    </w:p>
    <w:p w:rsidR="00637017" w:rsidRPr="004769BF" w:rsidRDefault="004769BF">
      <w:pPr>
        <w:pStyle w:val="Lcaptulo"/>
        <w:rPr>
          <w:b w:val="0"/>
          <w:lang w:val="es-ES"/>
        </w:rPr>
      </w:pPr>
      <w:r w:rsidRPr="004769BF">
        <w:rPr>
          <w:b w:val="0"/>
          <w:lang w:val="es-ES"/>
        </w:rPr>
        <w:t>II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Esta ley foral, en su parte dispositiva, cuenta con cuatro capítulos e incluye una disposición adic</w:t>
      </w:r>
      <w:r>
        <w:rPr>
          <w:rStyle w:val="Normal1"/>
        </w:rPr>
        <w:t>ional, una disposición transitoria y dos disposiciones finales.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En el primer capítulo se establecen las disposiciones generales de la ley foral, recogiendo su objeto, fines y principios rectores, con los que se persigue una mejora en todos los aspectos de </w:t>
      </w:r>
      <w:r>
        <w:rPr>
          <w:rStyle w:val="Normal1"/>
        </w:rPr>
        <w:t xml:space="preserve">la innovación: la inversión, la excelencia científica, el talento, la transferencia de conocimientos, la cooperación entre los diferentes agentes y con los agentes económicos y la internacionalización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. </w:t>
      </w:r>
    </w:p>
    <w:p w:rsidR="00637017" w:rsidRPr="004769BF" w:rsidRDefault="004769BF">
      <w:pPr>
        <w:pStyle w:val="Lcaptulo"/>
        <w:rPr>
          <w:lang w:val="es-ES"/>
        </w:rPr>
      </w:pPr>
      <w:r w:rsidRPr="004769BF">
        <w:rPr>
          <w:b w:val="0"/>
          <w:lang w:val="es-ES"/>
        </w:rPr>
        <w:t>III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El segundo capítulo regula el Sistema</w:t>
      </w:r>
      <w:r>
        <w:rPr>
          <w:rStyle w:val="Normal1"/>
        </w:rPr>
        <w:t xml:space="preserve">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consolidando los recursos que lo integran y promoviendo la excelencia de los mismos. Se ordenan los actores del mismo, orientando </w:t>
      </w:r>
      <w:proofErr w:type="gramStart"/>
      <w:r>
        <w:rPr>
          <w:rStyle w:val="Normal1"/>
        </w:rPr>
        <w:t>su</w:t>
      </w:r>
      <w:proofErr w:type="gramEnd"/>
      <w:r>
        <w:rPr>
          <w:rStyle w:val="Normal1"/>
        </w:rPr>
        <w:t xml:space="preserve"> trabajo de investigación e innovación hacia la excelencia para que pueda estar a la altura del en</w:t>
      </w:r>
      <w:r>
        <w:rPr>
          <w:rStyle w:val="Normal1"/>
        </w:rPr>
        <w:t>torno global tan competitivo existente y poder dar respuesta a los retos de la sociedad y el tejido productivo de Navarra. Para conseguir la excelencia se promueve la creación de comités científicos internacionales, la evaluación de los centros, el increme</w:t>
      </w:r>
      <w:r>
        <w:rPr>
          <w:rStyle w:val="Normal1"/>
        </w:rPr>
        <w:t>nto de doctoras y doctores y una colaboración más estrecha entre agentes. A tal fin la financiación pública tendrá en cuenta los resultados científicos, de transferencia y económicos de los agentes.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lastRenderedPageBreak/>
        <w:t>Se configuran los agentes que integran el SINAI: universi</w:t>
      </w:r>
      <w:r>
        <w:rPr>
          <w:rStyle w:val="Normal1"/>
        </w:rPr>
        <w:t xml:space="preserve">dades, centros de investigación, institutos de investigación sanitaria, centros tecnológicos, unidades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empresarial, entidades de divulgación y el coordinador del sistema. Se establecen los requisitos para obtener la acreditación como agentes y se </w:t>
      </w:r>
      <w:r>
        <w:rPr>
          <w:rStyle w:val="Normal1"/>
        </w:rPr>
        <w:t xml:space="preserve">reconocen los derechos y se fijan las obligaciones de los mismos. La actuación de todos los agentes debe estar presidida por los principios de cooperación, transparencia e igualdad de género.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Se regulan específicamente los agentes del Sistema Navarro de </w:t>
      </w:r>
      <w:proofErr w:type="spellStart"/>
      <w:r>
        <w:rPr>
          <w:rStyle w:val="Normal1"/>
        </w:rPr>
        <w:t>I</w:t>
      </w:r>
      <w:r>
        <w:rPr>
          <w:rStyle w:val="Normal1"/>
        </w:rPr>
        <w:t>+D+i</w:t>
      </w:r>
      <w:proofErr w:type="spellEnd"/>
      <w:r>
        <w:rPr>
          <w:rStyle w:val="Normal1"/>
        </w:rPr>
        <w:t xml:space="preserve">, SINAI, que realizan actividades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: universidades, centros de investigación, centros tecnológicos, institutos de investigación sanitaria y unidades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empresarial, para los que se establece como requisito específico contar con personal do</w:t>
      </w:r>
      <w:r>
        <w:rPr>
          <w:rStyle w:val="Normal1"/>
        </w:rPr>
        <w:t>ctorado en sus plantillas y se les reconoce el derecho a participar en convocatorias específicas, a la vez que se les asignan las respectivas obligaciones.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La ley foral otorga un estatus específico al Coordinador de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</w:t>
      </w:r>
      <w:r>
        <w:rPr>
          <w:rStyle w:val="Normal1"/>
        </w:rPr>
        <w:t>NAI, para el que se exige que cuente con acuerdos de colaboración con más del 50 por ciento de los agentes del sistema y con empresas de todos los sectores de la Estrategia de Especialización Inteligente de Navarra, reconociéndole derechos y sometiéndolo a</w:t>
      </w:r>
      <w:r>
        <w:rPr>
          <w:rStyle w:val="Normal1"/>
        </w:rPr>
        <w:t xml:space="preserve"> obligaciones específicas.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Se crea el Registro de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y se establece la obligación de mantener una relación actualizada del personal y los grupos de investigación de los agentes del sistema. Igualmente se crea el r</w:t>
      </w:r>
      <w:r>
        <w:rPr>
          <w:rStyle w:val="Normal1"/>
        </w:rPr>
        <w:t xml:space="preserve">egistro especial de licencias de tecnología otorgadas por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a terceros.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La ley foral crea el Consejo Asesor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Navarra, como órgano colegiado de participación y consulta, al que se asignan funciones </w:t>
      </w:r>
      <w:r>
        <w:rPr>
          <w:rStyle w:val="Normal1"/>
        </w:rPr>
        <w:t xml:space="preserve">en orden a realizar recomendaciones e informes para la dinamización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Navarra y para la elaboración y seguimiento del Plan de ciencia, tecnología e innovación. Este consejo integra a representantes de los diferentes ámbitos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Nava</w:t>
      </w:r>
      <w:r>
        <w:rPr>
          <w:rStyle w:val="Normal1"/>
        </w:rPr>
        <w:t>rra e incorpora a personas de reconocido prestigio internacional para cada una de las áreas estratégicas de especialización inteligente.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Asimismo se crea el Observatorio de Innovación de Navarra, al que se encomienda el desarrollo de un sistema que difunda</w:t>
      </w:r>
      <w:r>
        <w:rPr>
          <w:rStyle w:val="Normal1"/>
        </w:rPr>
        <w:t xml:space="preserve"> la información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en los ámbitos científico, tecnológico y económico. </w:t>
      </w:r>
    </w:p>
    <w:p w:rsidR="00637017" w:rsidRPr="004769BF" w:rsidRDefault="004769BF">
      <w:pPr>
        <w:pStyle w:val="Lcaptulo"/>
        <w:rPr>
          <w:lang w:val="es-ES"/>
        </w:rPr>
      </w:pPr>
      <w:r w:rsidRPr="004769BF">
        <w:rPr>
          <w:b w:val="0"/>
          <w:lang w:val="es-ES"/>
        </w:rPr>
        <w:t>IV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En el capítulo tercero se recogen las medidas para el impulso de la investigación científica y técnica, la innovación, la transferencia del conocim</w:t>
      </w:r>
      <w:r>
        <w:rPr>
          <w:rStyle w:val="Normal1"/>
        </w:rPr>
        <w:t>iento, la difusión de la cultura científica, tecnológica e innovadora.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Se determinan las medidas que en todo caso deberán ser concretadas en cada plan de ciencia, tecnología e innovación en orden a la promoción del talento científico e investigador, el fom</w:t>
      </w:r>
      <w:r>
        <w:rPr>
          <w:rStyle w:val="Normal1"/>
        </w:rPr>
        <w:t xml:space="preserve">ento de la transferencia del conocimiento, la colaboración, la internacionalización, la sostenibilidad, la especialización, la excelencia y el estímulo de la vocación científico-técnica.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Esta ley foral, a fin de asegurar la promoción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el sec</w:t>
      </w:r>
      <w:r>
        <w:rPr>
          <w:rStyle w:val="Normal1"/>
        </w:rPr>
        <w:t xml:space="preserve">tor privado, la financiación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y el desarrollo de las diferentes medidas contempladas en la misma, incorpora un mandato en orden a que en los Presupuestos Generales de Navarra de cada ejercicio el Gobierno asigne unos rec</w:t>
      </w:r>
      <w:r>
        <w:rPr>
          <w:rStyle w:val="Normal1"/>
        </w:rPr>
        <w:t xml:space="preserve">ursos suficientes, que se cifran en un mínimo del 2% de su presupuesto anual no financiero a las medidas de promoción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La Unión Europea ha fijado como objetivo de inversión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el 3% del PIB. Navarra con esta ley foral hace suyo este objetiv</w:t>
      </w:r>
      <w:r>
        <w:rPr>
          <w:rStyle w:val="Normal1"/>
        </w:rPr>
        <w:t xml:space="preserve">o para el año 2030. Igualmente, establece como deseable un modelo en el que el sector privado alcance una inversión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del 2% y el sector público del 1% del PIB.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Los Presupuestos Generales de Navarra equivalen aproximadamente al 20% del PIB de Navarra, por lo que alcanzar el 1% del PIB de inversión pública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es equivalente a un 5% de dichos Presupuestos Generales. Este 5% se debe lograr con la suma de todas </w:t>
      </w:r>
      <w:r>
        <w:rPr>
          <w:rStyle w:val="Normal1"/>
        </w:rPr>
        <w:t xml:space="preserve">las inversiones públicas destinadas 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Navarra, es decir, la suma de los importes destinados por la Comunidad Foral a financiar las universidades y la promoción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y los importes destinados por el Estado y la Unión Europea a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Na</w:t>
      </w:r>
      <w:r>
        <w:rPr>
          <w:rStyle w:val="Normal1"/>
        </w:rPr>
        <w:t>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lastRenderedPageBreak/>
        <w:t xml:space="preserve">El importe de los Presupuestos Generales de Navarra destinados a la promoción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deberá incrementarse anualmente hasta alcanzar los objetivos de financiación pública establecidos en el artículo 23 de esta ley foral en 2030, para ello se con</w:t>
      </w:r>
      <w:r>
        <w:rPr>
          <w:rStyle w:val="Normal1"/>
        </w:rPr>
        <w:t xml:space="preserve">templan las siguientes cifras: 1,15% en 2018, 1,25% en 2019, 1,35% en 2020, 1,6% en 2025 y 2% en 2030. A fin de asegurar el seguimiento de esta senda de consolidación de los recursos públicos destinados a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en la disposición adicional única de esta</w:t>
      </w:r>
      <w:r>
        <w:rPr>
          <w:rStyle w:val="Normal1"/>
        </w:rPr>
        <w:t xml:space="preserve"> ley foral se recogen los objetivos de inversión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del sector público para este periodo.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Se garantiza la cadena de valor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mediante la exigencia de que la asignación de los recursos presupuestarios contemple las medidas de fomento de la i</w:t>
      </w:r>
      <w:r>
        <w:rPr>
          <w:rStyle w:val="Normal1"/>
        </w:rPr>
        <w:t>nvestigación básica, la investigación aplicada, el desarrollo y la innovación, de manera que todas ellas reciban financiación.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Las ayudas a las actividades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se articularán mediante convocatorias públicas alineadas con el Plan de ciencia, tecnología</w:t>
      </w:r>
      <w:r>
        <w:rPr>
          <w:rStyle w:val="Normal1"/>
        </w:rPr>
        <w:t xml:space="preserve"> e innovación y con los ejes prioritarios de la política de investigación estatal y europea. Asimismo, las ayudas públicas a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deberán garantizar la orientación a la excelencia de los mismos, incluyendo como c</w:t>
      </w:r>
      <w:r>
        <w:rPr>
          <w:rStyle w:val="Normal1"/>
        </w:rPr>
        <w:t>riterios de valoración indicadores de excelencia y su mejora.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Las convocatorias de ayudas promoverán los proyectos de investigación conjuntos entre empresas, centros tecnológicos y de investigación y universidades para favorecer la transferencia.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Se recoge</w:t>
      </w:r>
      <w:r>
        <w:rPr>
          <w:rStyle w:val="Normal1"/>
        </w:rPr>
        <w:t xml:space="preserve"> la previsión de que las convocatorias podrán financiar los gastos indirectos de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en línea con los porcentajes de gastos indirectos financiados en las convocatorias europeas, con el fin de homogeneizar y logr</w:t>
      </w:r>
      <w:r>
        <w:rPr>
          <w:rStyle w:val="Normal1"/>
        </w:rPr>
        <w:t>ar que las convocatorias europeas y regionales estén alineadas y resulten igualmente atractivas para los agentes.</w:t>
      </w:r>
    </w:p>
    <w:p w:rsidR="00637017" w:rsidRPr="004769BF" w:rsidRDefault="004769BF">
      <w:pPr>
        <w:pStyle w:val="Lcaptulo"/>
        <w:rPr>
          <w:lang w:val="es-ES"/>
        </w:rPr>
      </w:pPr>
      <w:r w:rsidRPr="004769BF">
        <w:rPr>
          <w:b w:val="0"/>
          <w:lang w:val="es-ES"/>
        </w:rPr>
        <w:t>V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El capítulo cuarto regula el Plan de ciencia, tecnología e innovación al que se configura como instrumento fundamental de planificación y co</w:t>
      </w:r>
      <w:r>
        <w:rPr>
          <w:rStyle w:val="Normal1"/>
        </w:rPr>
        <w:t xml:space="preserve">ordinación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Navarra. Su elaboración corresponde al departamento del Gobierno de Navarra competente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con la participación de todos los agentes implicados y de la ciudadanía, y será remitido al Parlamento de Navarra </w:t>
      </w:r>
      <w:r>
        <w:rPr>
          <w:rStyle w:val="Normal1"/>
        </w:rPr>
        <w:t xml:space="preserve">para su debate y aprobación. La ejecución de las acciones corresponde a los agentes que el propio plan determine y el seguimiento corresponderá al departamento del Gobierno de Navarra con competencias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La ley foral determina los conteni</w:t>
      </w:r>
      <w:r>
        <w:rPr>
          <w:rStyle w:val="Normal1"/>
        </w:rPr>
        <w:t xml:space="preserve">dos mínimos del plan y las áreas prioritarias y tecnologías estratégicas que debe contemplar. Asimismo contempla que la financiación del mismo ha de realizarse además de con las aportaciones de la Comunidad Foral, con aportaciones estatales y comunitarias </w:t>
      </w:r>
      <w:r>
        <w:rPr>
          <w:rStyle w:val="Normal1"/>
        </w:rPr>
        <w:t xml:space="preserve">y de otras entidades públicas o privadas. La Administración de la Comunidad Foral de Navarra deberá fomentar la colaboración público-privada en la financiación del plan. </w:t>
      </w:r>
    </w:p>
    <w:p w:rsidR="00637017" w:rsidRPr="004769BF" w:rsidRDefault="004769BF">
      <w:pPr>
        <w:pStyle w:val="Lcaptulo"/>
        <w:rPr>
          <w:lang w:val="es-ES"/>
        </w:rPr>
      </w:pPr>
      <w:r w:rsidRPr="004769BF">
        <w:rPr>
          <w:lang w:val="es-ES"/>
        </w:rPr>
        <w:t>CAPÍTULO I</w:t>
      </w:r>
      <w:r w:rsidRPr="004769BF">
        <w:rPr>
          <w:lang w:val="es-ES"/>
        </w:rPr>
        <w:br/>
        <w:t>Disposiciones generales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1.</w:t>
      </w:r>
      <w:r>
        <w:rPr>
          <w:rStyle w:val="Normal1"/>
        </w:rPr>
        <w:t xml:space="preserve"> Objeto.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La presente ley foral tiene po</w:t>
      </w:r>
      <w:r>
        <w:rPr>
          <w:rStyle w:val="Normal1"/>
        </w:rPr>
        <w:t>r objeto establecer el marco para el fomento de la ciencia, la tecnología, la investigación y la innovación en Navarra.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2.</w:t>
      </w:r>
      <w:r>
        <w:rPr>
          <w:rStyle w:val="Normal1"/>
        </w:rPr>
        <w:t xml:space="preserve"> El conocimiento y la ciencia como bienes públicos.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El conocimiento y la ciencia son bienes públicos y se extienden al conjun</w:t>
      </w:r>
      <w:r>
        <w:rPr>
          <w:rStyle w:val="Normal1"/>
        </w:rPr>
        <w:t>to de valores, informaciones, datos, obras u objetos, públicos y privados, que son susceptibles de ser disfrutados por toda la sociedad navarra, con las salvaguardas legales pertinentes.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3.</w:t>
      </w:r>
      <w:r>
        <w:rPr>
          <w:rStyle w:val="Normal1"/>
        </w:rPr>
        <w:t xml:space="preserve"> Fines.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Los fines de esta ley foral son: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1. Mejorar el bie</w:t>
      </w:r>
      <w:r>
        <w:rPr>
          <w:rStyle w:val="Normal1"/>
        </w:rPr>
        <w:t>nestar y la calidad de vida de toda la ciudadanía, contribuyendo a la solución de retos y problemas de la sociedad.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2. Posicionar a Navarra como región líder europea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mejorar la posición competitiva de las empresas navarras, mejorar la cultura y capacitación científica de las entidades públicas y posibilitar un modelo productivo centrado en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3. Ordena</w:t>
      </w:r>
      <w:r>
        <w:rPr>
          <w:rStyle w:val="Normal1"/>
        </w:rPr>
        <w:t xml:space="preserve">r 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para promover  la generación, desarrollo y aprovechamiento compartido del conocimiento bajo parámetros de calidad, igualdad y democracia; así como la participación en la producción del conocimiento y en sus resultados </w:t>
      </w:r>
      <w:r>
        <w:rPr>
          <w:rStyle w:val="Normal1"/>
        </w:rPr>
        <w:t>aumentando la cooperación con el sector público navarro, las entidades sociales y  el sector productivo.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4. Fomentar la investigación en todos sus ámbitos y niveles, desde los niveles más fundamentales hasta los niveles más desarrollados, desde la ciencia </w:t>
      </w:r>
      <w:r>
        <w:rPr>
          <w:rStyle w:val="Normal1"/>
        </w:rPr>
        <w:t>básica hasta la experimental y la aplicada, incluidas las ciencias sociales y humanas.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5. Garantizar la provisión de recursos económicos a largo plazo para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y coordinar su asignación y uso.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6. Promover la inclusión de la perspectiva de género como</w:t>
      </w:r>
      <w:r>
        <w:rPr>
          <w:rStyle w:val="Normal1"/>
        </w:rPr>
        <w:t xml:space="preserve"> categoría transversal en la ciencia, la tecnología y la innovación, así como una presencia equilibrada de mujeres y hombres en todos los ámbitos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7. Promover la formación en estudios científico-técnicos a todos los nive</w:t>
      </w:r>
      <w:r>
        <w:rPr>
          <w:rStyle w:val="Normal1"/>
        </w:rPr>
        <w:t>les, formación profesional, universitaria y doctorados, para contribuir a satisfacer y equilibrar las necesidades de la sociedad. Haciendo especial énfasis en el acceso de las mujeres a los estudios CTIM (ciencia, tecnología, ingeniería y matemáticas).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8. </w:t>
      </w:r>
      <w:r>
        <w:rPr>
          <w:rStyle w:val="Normal1"/>
        </w:rPr>
        <w:t>Asegurar el talento investigador en Navarra, gestionando el talento existente, atrayendo nuevo talento y formando nuevo personal investigador y científico-técnico.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9. Potenciar el nacimiento de nuevas iniciativas empresariales y de emprendimiento innovador</w:t>
      </w:r>
      <w:r>
        <w:rPr>
          <w:rStyle w:val="Normal1"/>
        </w:rPr>
        <w:t>as de base tecnológica basadas en resultados de la investigación.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10. Promover la cooperación y favorecer la transferencia del conocimiento de la investigación desde 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al tejido productivo, al tejido social y a la sociedad</w:t>
      </w:r>
      <w:r>
        <w:rPr>
          <w:rStyle w:val="Normal1"/>
        </w:rPr>
        <w:t xml:space="preserve"> en general.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11. Favorecer la internacionalización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realizada en Navarra tanto por las empresas como por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12. Promover la extensión del conocimiento científico a toda la población así como la divul</w:t>
      </w:r>
      <w:r>
        <w:rPr>
          <w:rStyle w:val="Normal1"/>
        </w:rPr>
        <w:t>gación científica, y potenciar un entorno favorable a la ciencia y la investigación, mejorando la percepción por parte de la sociedad del valor de la ciencia, la investigación y la innovación como motores del desarrollo económico y social y de protección m</w:t>
      </w:r>
      <w:r>
        <w:rPr>
          <w:rStyle w:val="Normal1"/>
        </w:rPr>
        <w:t>edioambiental.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13. Favorecer la coordinación de las políticas y los planes de ciencia, tecnología e innovación con los de la Administración General del Estado y los de la Unión Europea.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14. Introducir medidas en las distintas convocatorias de proyectos de investigación financiados por el Gobierno de Navarra, que favorezcan la paridad en investigadoras e investigadores, especialmente en cuanto a las personas investigadoras principales.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15.</w:t>
      </w:r>
      <w:r>
        <w:rPr>
          <w:rStyle w:val="Normal1"/>
        </w:rPr>
        <w:t xml:space="preserve"> Facilitar el acceso de la ciudadanía al conocimiento como bien público colectivo e impulsar la participación de la sociedad civil en 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16. Incrementar y enriquecer el patrimonio científico, tecnológico, histórico y cultur</w:t>
      </w:r>
      <w:r>
        <w:rPr>
          <w:rStyle w:val="Normal1"/>
        </w:rPr>
        <w:t>al.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17. Procurar los justos retornos hacia la sociedad, a través de sus Administraciones Públicas, que deberán producirse en materia de derechos sobre patentes, propiedad intelectual, propiedad industrial, participación en capital y beneficios de las Spin-</w:t>
      </w:r>
      <w:r>
        <w:rPr>
          <w:rStyle w:val="Normal1"/>
        </w:rPr>
        <w:t xml:space="preserve">off que puedan surgir en momentos avanzados del proceso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etc.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18. Favorecer el retorno del talento con las medidas que sean necesarias de apoyo logístico, emprendimiento o fomento a la contratación.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19. Potenciar de forma preferencial las iniciati</w:t>
      </w:r>
      <w:r>
        <w:rPr>
          <w:rStyle w:val="Normal1"/>
        </w:rPr>
        <w:t>vas científicas, de investigación, innovación y colaboración orientadas a la reducción de las desigualdades sociales.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20. Introducir la cultura y el modelo de pensamiento crítico y científico en todos los ámbitos del itinerario educativo desde la educación</w:t>
      </w:r>
      <w:r>
        <w:rPr>
          <w:rStyle w:val="Normal1"/>
        </w:rPr>
        <w:t xml:space="preserve"> primaria.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4.</w:t>
      </w:r>
      <w:r>
        <w:rPr>
          <w:rStyle w:val="Normal1"/>
        </w:rPr>
        <w:t xml:space="preserve"> Principios rectores e informadores.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Los principios y valores que rigen e informan esta ley foral, su desarrollo y aplicación son: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a) Cooperación.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b) Universalidad y </w:t>
      </w:r>
      <w:proofErr w:type="spellStart"/>
      <w:r>
        <w:rPr>
          <w:rStyle w:val="Normal1"/>
        </w:rPr>
        <w:t>comunalismo</w:t>
      </w:r>
      <w:proofErr w:type="spellEnd"/>
      <w:r>
        <w:rPr>
          <w:rStyle w:val="Normal1"/>
        </w:rPr>
        <w:t>. Promoción del conocimiento abierto y consideración de l</w:t>
      </w:r>
      <w:r>
        <w:rPr>
          <w:rStyle w:val="Normal1"/>
        </w:rPr>
        <w:t>a ciencia como un bien público, que hay que conservar y extender.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c) Participación de la sociedad en la ciencia.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d) Democratización de la gestión del conocimiento y de su aplicación.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e) Promoción de tecnologías abiertas, es decir, accesibles y apropiables;</w:t>
      </w:r>
      <w:r>
        <w:rPr>
          <w:rStyle w:val="Normal1"/>
        </w:rPr>
        <w:t xml:space="preserve"> comprensibles, con diseño manifiesto, transparente, no opaco; dóciles o dúctiles, es decir, controlables por el usuario; polivalentes, susceptibles de usos alternativos.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f) Principio de precaución sobre cualquier peligro que pueda existir para la salud hu</w:t>
      </w:r>
      <w:r>
        <w:rPr>
          <w:rStyle w:val="Normal1"/>
        </w:rPr>
        <w:t xml:space="preserve">mana, animal o vegetal, el medio ambiente o el bienestar social.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g) Calidad y pertinencia.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h) Respeto y fomento de la autonomía en la investigación científica básica.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i) Integración y transversalidad de las políticas del conocimiento.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j) Sostenibilidad.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k</w:t>
      </w:r>
      <w:r>
        <w:rPr>
          <w:rStyle w:val="Normal1"/>
        </w:rPr>
        <w:t>) No discriminación. Igualdad de oportunidades entre mujeres y hombres.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l) Mérito y capacidad.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5.</w:t>
      </w:r>
      <w:r>
        <w:rPr>
          <w:rStyle w:val="Normal1"/>
        </w:rPr>
        <w:t xml:space="preserve"> Fomento de la participación de la ciudadanía en la ciencia y la investigación.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La Administración de la Comunidad Foral de Navarra fomentará la partic</w:t>
      </w:r>
      <w:r>
        <w:rPr>
          <w:rStyle w:val="Normal1"/>
        </w:rPr>
        <w:t>ipación de la ciudadanía en la ciencia y la investigación. Con este objeto adoptará, entre otras, las siguientes acciones: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a) Impulsar la creación de instrumentos de participación flexibles y adaptados a la ciudadanía.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b) Promover una imagen de la ciencia </w:t>
      </w:r>
      <w:r>
        <w:rPr>
          <w:rStyle w:val="Normal1"/>
        </w:rPr>
        <w:t>y la tecnología que atienda al contexto social en el que se desarrolla y sea responsable frente a sus posibles consecuencias para la vida en nuestro planeta.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c) Promover canales de información a la ciudadanía sobre la realidad y los avances de la ciencia y</w:t>
      </w:r>
      <w:r>
        <w:rPr>
          <w:rStyle w:val="Normal1"/>
        </w:rPr>
        <w:t xml:space="preserve"> la tecnología en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d) Promover investigaciones sobre las implicaciones sociales de la ciencia.</w:t>
      </w:r>
    </w:p>
    <w:p w:rsidR="00637017" w:rsidRPr="004769BF" w:rsidRDefault="004769BF">
      <w:pPr>
        <w:pStyle w:val="Lcaptulo"/>
        <w:rPr>
          <w:lang w:val="es-ES"/>
        </w:rPr>
      </w:pPr>
      <w:r w:rsidRPr="004769BF">
        <w:rPr>
          <w:lang w:val="es-ES"/>
        </w:rPr>
        <w:t>CAPÍTULO II</w:t>
      </w:r>
      <w:r w:rsidRPr="004769BF">
        <w:rPr>
          <w:lang w:val="es-ES"/>
        </w:rPr>
        <w:br/>
        <w:t xml:space="preserve">Sistema Navarro de </w:t>
      </w:r>
      <w:proofErr w:type="spellStart"/>
      <w:r w:rsidRPr="004769BF">
        <w:rPr>
          <w:lang w:val="es-ES"/>
        </w:rPr>
        <w:t>I+D+i</w:t>
      </w:r>
      <w:proofErr w:type="spellEnd"/>
      <w:r w:rsidRPr="004769BF">
        <w:rPr>
          <w:lang w:val="es-ES"/>
        </w:rPr>
        <w:t>, SINAI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6.</w:t>
      </w:r>
      <w:r>
        <w:rPr>
          <w:rStyle w:val="Normal1"/>
        </w:rPr>
        <w:t xml:space="preserve">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está constituido por el conjunto de agentes públicos y privados que lo integran, junto con las relaciones, estructuras de coordinación y herramientas de trabajo colaborativo que posibilitan la planificación, gestión, </w:t>
      </w:r>
      <w:r>
        <w:rPr>
          <w:rStyle w:val="Normal1"/>
        </w:rPr>
        <w:t>ejecución y seguimiento de las políticas en materia de investigación, transferencia, valorización e innovación en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2. Tienen la consideración de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el conjunto de agentes, públicos y privados, que desarroll</w:t>
      </w:r>
      <w:r>
        <w:rPr>
          <w:rStyle w:val="Normal1"/>
        </w:rPr>
        <w:t xml:space="preserve">an funciones de financiación, de ejecución o de coordinación en él.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3. La Administración de la Comunidad Foral de Navarra, así como las entidades instrumentales del sector público foral, se configurarán como agentes de coordinación cuando desarrollen func</w:t>
      </w:r>
      <w:r>
        <w:rPr>
          <w:rStyle w:val="Normal1"/>
        </w:rPr>
        <w:t>iones de disposición metódica o concierto de medios y recursos para realizar acciones comunes en materia de investigación, valorización, transferencia o innovación, a fin de facilitar la información recíproca, la homogeneidad de actuaciones y la acción con</w:t>
      </w:r>
      <w:r>
        <w:rPr>
          <w:rStyle w:val="Normal1"/>
        </w:rPr>
        <w:t xml:space="preserve">junta de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4. Son agentes de ejecución las entidades públicas y privadas que realizan o dan soporte a la investigación, valorización, transferencia o innovación.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5. Son agentes de financiación las Administraciones Públicas, las entidades instrumentales del sector público, las universidades y las entidades privadas cuando sufraguen los gastos o costes de las actividades de investigación, valorización, transferencia </w:t>
      </w:r>
      <w:r>
        <w:rPr>
          <w:rStyle w:val="Normal1"/>
        </w:rPr>
        <w:t>e innovación realizadas por otros agentes, o aporten los recursos económicos necesarios para la realización de dichas actividades.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6. Sin perjuicio de las funciones específicas y de la participación de cada uno de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</w:t>
      </w:r>
      <w:r>
        <w:rPr>
          <w:rStyle w:val="Normal1"/>
        </w:rPr>
        <w:t xml:space="preserve">SINAI, la Administración de la Comunidad Foral de Navarra asumirá, en el seno de este sistema, la coordinación de la difusión de los resultados de la investigación, valorización, transferencia e innovación, así como el fomento del reconocimiento del valor </w:t>
      </w:r>
      <w:r>
        <w:rPr>
          <w:rStyle w:val="Normal1"/>
        </w:rPr>
        <w:t>de estas actividades y de los agentes que las desarrollan en el ámbito social, educativo y económico, sin perjuicio de la competencia estatal en materia de coordinación general de la investigación científica y técnica.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7.</w:t>
      </w:r>
      <w:r>
        <w:rPr>
          <w:rStyle w:val="Normal1"/>
        </w:rPr>
        <w:t xml:space="preserve"> Acreditación de los agent</w:t>
      </w:r>
      <w:r>
        <w:rPr>
          <w:rStyle w:val="Normal1"/>
        </w:rPr>
        <w:t xml:space="preserve">es de ejecución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Para poder constituirse como agentes de ejecución en 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las entidades solicitantes deberán acreditarse conforme a la siguiente tipología: universidad, centro de invest</w:t>
      </w:r>
      <w:r>
        <w:rPr>
          <w:rStyle w:val="Normal1"/>
        </w:rPr>
        <w:t xml:space="preserve">igación, instituto de investigación sanitaria, centro tecnológico, unidad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empresarial, entidades singulares y coordinador de agentes de ejecución.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 efectos de esta ley foral se entenderá por: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a) Centro de investigación: entidad de investigación b</w:t>
      </w:r>
      <w:r>
        <w:rPr>
          <w:rStyle w:val="Normal1"/>
        </w:rPr>
        <w:t xml:space="preserve">ásica y de excelencia que desarrolla sus actividades en ámbitos de interés científico.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b) Instituto de investigación sanitaria: entidades de investigación con núcleo en un hospital, cuya función principal es realizar investigación </w:t>
      </w:r>
      <w:proofErr w:type="spellStart"/>
      <w:r>
        <w:rPr>
          <w:rStyle w:val="Normal1"/>
        </w:rPr>
        <w:t>traslacional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c) Centro </w:t>
      </w:r>
      <w:r>
        <w:rPr>
          <w:rStyle w:val="Normal1"/>
        </w:rPr>
        <w:t>tecnológico: entidad de investigación que fundamentalmente genera, desarrolla y transfiere tecnología al tejido empresarial, a las instituciones y al tejido social de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d) Unidad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empresarial: entidad de investigación focalizada fundamentalm</w:t>
      </w:r>
      <w:r>
        <w:rPr>
          <w:rStyle w:val="Normal1"/>
        </w:rPr>
        <w:t xml:space="preserve">ente en el desarrollo experimental y orientada a satisfacer las necesidades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sus empresas titulares.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e) Entidades singulares: entidad de divulgación, cuya función fundamental es promover la difusión del conocimiento científico y de los resultad</w:t>
      </w:r>
      <w:r>
        <w:rPr>
          <w:rStyle w:val="Normal1"/>
        </w:rPr>
        <w:t xml:space="preserve">os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hacia la sociedad, como la  promoción de la formación en ciencias, matemáticas, ingeniería y tecnología, u otras entidades relacionadas con la I+D y no encuadradas en los tipos anteriores.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f) Coordinador de agentes de ejecución del Sistema N</w:t>
      </w:r>
      <w:r>
        <w:rPr>
          <w:rStyle w:val="Normal1"/>
        </w:rPr>
        <w:t xml:space="preserve">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SINAI: agente dedicado a la coordinación de todos los agentes de ejecución del sistema y a la dinamización de la relación entre ciencia, tecnología y empresa en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2. Para obtener la acreditación como agente de ejecución del Sistema </w:t>
      </w:r>
      <w:r>
        <w:rPr>
          <w:rStyle w:val="Normal1"/>
        </w:rPr>
        <w:t xml:space="preserve">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las entidades solicitantes deberán reunir los siguientes requisitos: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a) Tener como objetivo la realización, coordinación o divulgación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b) Estar legalmente constituidas y tener personalidad jurídica propia, pudiendo ser s</w:t>
      </w:r>
      <w:r>
        <w:rPr>
          <w:rStyle w:val="Normal1"/>
        </w:rPr>
        <w:t>u naturaleza pública o privada.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c) Establecer en sus estatutos la ausencia de ánimo de lucro y, en el caso de que se produzcan beneficios, destinarlos 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o a valorización o transferencia de los resultados obtenidos o a divulgación en el caso de entida</w:t>
      </w:r>
      <w:r>
        <w:rPr>
          <w:rStyle w:val="Normal1"/>
        </w:rPr>
        <w:t>des singulares.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d) Estar ubicadas en Navarra, donde deberán desarrollar su actividad principal.</w:t>
      </w:r>
      <w:r>
        <w:rPr>
          <w:rStyle w:val="Normal1"/>
        </w:rPr>
        <w:tab/>
      </w:r>
    </w:p>
    <w:p w:rsidR="00637017" w:rsidRDefault="004769BF">
      <w:pPr>
        <w:rPr>
          <w:rStyle w:val="Normal1"/>
        </w:rPr>
      </w:pPr>
      <w:r>
        <w:rPr>
          <w:rStyle w:val="Normal1"/>
        </w:rPr>
        <w:t>e) Diferenciar en su contabilidad la actividad económica de la no económica y consignar por separado la financiación, los costes y los ingresos respectivos.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f)</w:t>
      </w:r>
      <w:r>
        <w:rPr>
          <w:rStyle w:val="Normal1"/>
        </w:rPr>
        <w:t xml:space="preserve"> Disponer de un órgano de dirección paritario, como mínimo en un 60/40.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3. Corresponde al departamento de la Administración de la Comunidad Foral de Navarra competente en materia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determinar el procedimiento de acreditación y realizar el seguimiento d</w:t>
      </w:r>
      <w:r>
        <w:rPr>
          <w:rStyle w:val="Normal1"/>
        </w:rPr>
        <w:t>e dichas acreditaciones.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8.</w:t>
      </w:r>
      <w:r>
        <w:rPr>
          <w:rStyle w:val="Normal1"/>
        </w:rPr>
        <w:t xml:space="preserve"> Derechos y obligaciones de los agentes de ejecución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Los agentes de ejecución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son titulares de los siguientes derechos: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a) A acceder a los pro</w:t>
      </w:r>
      <w:r>
        <w:rPr>
          <w:rStyle w:val="Normal1"/>
        </w:rPr>
        <w:t xml:space="preserve">gramas y convocatorias de ayudas a las actividades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los que específicamente se determine como requisito para el acceso u obtención de la ayuda ser agente acreditado del sistema.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b) A poder hacer uso de las infraestructuras de investigación de to</w:t>
      </w:r>
      <w:r>
        <w:rPr>
          <w:rStyle w:val="Normal1"/>
        </w:rPr>
        <w:t>dos los agentes del sistema en condiciones preferentes.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c) A poder participar en los programas de atracción de talento internacional gestionados por la Administración de la Comunidad Foral de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d) A la obtención en cualquier momento de un certificad</w:t>
      </w:r>
      <w:r>
        <w:rPr>
          <w:rStyle w:val="Normal1"/>
        </w:rPr>
        <w:t>o de la Administración de la Comunidad Foral de Navarra que informe de su condición de agente acreditado del sistema.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e) Al reconocimiento público institucional que le otorga ser agente acreditado, mediante su inclusión en el registro regulado en el artículo 13 de esta ley foral.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2. Los agentes de ejecución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están sujetos a las siguient</w:t>
      </w:r>
      <w:r>
        <w:rPr>
          <w:rStyle w:val="Normal1"/>
        </w:rPr>
        <w:t xml:space="preserve">es obligaciones: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a) De cooperación: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1.ª</w:t>
      </w:r>
      <w:proofErr w:type="gramEnd"/>
      <w:r>
        <w:rPr>
          <w:rStyle w:val="Normal1"/>
        </w:rPr>
        <w:t xml:space="preserve"> A colaborar con el resto de agentes del sistema para optimizar los resultados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realizando proyectos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codirigiendo tesis o proyectos fin de máster conjuntos, eventos de divulgación y eventos para</w:t>
      </w:r>
      <w:r>
        <w:rPr>
          <w:rStyle w:val="Normal1"/>
        </w:rPr>
        <w:t xml:space="preserve"> la empresa o la sociedad.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2.ª</w:t>
      </w:r>
      <w:proofErr w:type="gramEnd"/>
      <w:r>
        <w:rPr>
          <w:rStyle w:val="Normal1"/>
        </w:rPr>
        <w:t xml:space="preserve"> A poner a disposición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las infraestructuras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disponibles en las condiciones más favorables posibles.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b) De transparencia: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1.ª A facilitar a la Administración de la Comunidad Foral </w:t>
      </w:r>
      <w:r>
        <w:rPr>
          <w:rStyle w:val="Normal1"/>
        </w:rPr>
        <w:t xml:space="preserve">de Navarra y al Observatorio de Innovación de Navarra los informes que se le requieran en relación con las actividades realizadas en el marco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e informar de los cambios que se produzcan en sus estatutos y órganos de gobi</w:t>
      </w:r>
      <w:r>
        <w:rPr>
          <w:rStyle w:val="Normal1"/>
        </w:rPr>
        <w:t>erno.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2.ª A que la selección del puesto de máxima responsabilidad, dirección general o similar, se realice por parte de los órganos rectores que dispongan de tal atribución, con la participación del comité científico-tecnológico asesor, cuando dispongan de</w:t>
      </w:r>
      <w:r>
        <w:rPr>
          <w:rStyle w:val="Normal1"/>
        </w:rPr>
        <w:t xml:space="preserve"> este órgano, mediante un proceso abierto, no discriminatorio y transparente, en el que se valorará estar en posesión del título de doctorado en alguna de las áreas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que trabaja el centro, disponer de un máster en dirección y administración de empr</w:t>
      </w:r>
      <w:r>
        <w:rPr>
          <w:rStyle w:val="Normal1"/>
        </w:rPr>
        <w:t>esas, así como de publicaciones, patentes y experiencia internacional en el área. Dicho proceso de selección se realizará atendiendo al principio de presencia equilibrada de mujeres y hombres, y los agentes acreditarán que, en la lista de candidaturas para</w:t>
      </w:r>
      <w:r>
        <w:rPr>
          <w:rStyle w:val="Normal1"/>
        </w:rPr>
        <w:t xml:space="preserve"> ocupar dichos puestos, cada uno de los sexos tenga una representación, como mínimo, del 40%, salvo razones fundadas y objetivas y debidamente justificadas. Las universidades quedarán exentas del cumplimiento de esta obligación.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3.ª En todo lo que resulte</w:t>
      </w:r>
      <w:r>
        <w:rPr>
          <w:rStyle w:val="Normal1"/>
        </w:rPr>
        <w:t xml:space="preserve"> procedente, será de aplicación la Ley Foral de Transparencia, acceso a la información pública y buen gobierno, y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estarán sometidos a lo establecido en la Ley Foral de creación de la Oficina de Buenas Prácticas y An</w:t>
      </w:r>
      <w:r>
        <w:rPr>
          <w:rStyle w:val="Normal1"/>
        </w:rPr>
        <w:t>ticorrupción.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c) De igualdad: disponer de un plan de igualdad entre mujeres y hombres, elaborado y aplicado con el alcance y contenido establecidos en el capítulo III del título IV de la Ley Orgánica 3/2007, de 22 de marzo, para la igualdad efectiva de muj</w:t>
      </w:r>
      <w:r>
        <w:rPr>
          <w:rStyle w:val="Normal1"/>
        </w:rPr>
        <w:t>eres y hombres, que haya sido objeto de negociación en la forma señalada en la legislación laboral.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d) Cumplimiento de cláusulas sociales: La contratación del personal, en todo lo que sea procedente, cumplirá con las cláusulas y condiciones laborales y soc</w:t>
      </w:r>
      <w:r>
        <w:rPr>
          <w:rStyle w:val="Normal1"/>
        </w:rPr>
        <w:t>iales que se establecen en la regulación del convenio sectorial de que se trate en cuanto que esta sea más favorable al trabajador.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9.</w:t>
      </w:r>
      <w:r>
        <w:rPr>
          <w:rStyle w:val="Normal1"/>
        </w:rPr>
        <w:t xml:space="preserve"> Universidades, institutos de investigación sanitaria, centros de investigación y centros tecnológicos.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1. Las un</w:t>
      </w:r>
      <w:r>
        <w:rPr>
          <w:rStyle w:val="Normal1"/>
        </w:rPr>
        <w:t xml:space="preserve">iversidades, centros de investigación, institutos de investigación sanitaria y centros tecnológicos podrán acreditarse como agentes de ejecución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que realizan actividades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 Para obtener la acreditación, además de</w:t>
      </w:r>
      <w:r>
        <w:rPr>
          <w:rStyle w:val="Normal1"/>
        </w:rPr>
        <w:t xml:space="preserve"> cumplir con los requisitos exigidos en el artículo 7, deberán reunir los siguientes: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a) Contar con personal investigador doctorado en plantilla, atendiendo al principio de presencia equilibrada de mujeres y hombres.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b) Disponer de paridad de género al men</w:t>
      </w:r>
      <w:r>
        <w:rPr>
          <w:rStyle w:val="Normal1"/>
        </w:rPr>
        <w:t>os de un 40/60 entre el personal doctorado.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c) Realizar proyectos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d) Participar en proyectos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ámbito internacional.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2. Las universidades, centros de investigación, institutos de investigación sanitaria y centros tecnológicos serán titu</w:t>
      </w:r>
      <w:r>
        <w:rPr>
          <w:rStyle w:val="Normal1"/>
        </w:rPr>
        <w:t>lares de los siguientes derechos: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a) Todos los derechos propios de un agente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b) A participar en las convocatorias específicas de ayudas.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3. Las universidades, centros de investigación, institutos de investigación sanita</w:t>
      </w:r>
      <w:r>
        <w:rPr>
          <w:rStyle w:val="Normal1"/>
        </w:rPr>
        <w:t xml:space="preserve">ria y centros tecnológicos, además de las obligaciones propias de todos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están sujetos a las siguientes: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a) Obligaciones de excelencia: 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1.ª</w:t>
      </w:r>
      <w:proofErr w:type="gramEnd"/>
      <w:r>
        <w:rPr>
          <w:rStyle w:val="Normal1"/>
        </w:rPr>
        <w:t xml:space="preserve"> A disponer de un comité científico-tecnológico asesor internacional, que anualmente realice una valoración del centro y participe en la selección del puesto de dirección.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2.ª</w:t>
      </w:r>
      <w:proofErr w:type="gramEnd"/>
      <w:r>
        <w:rPr>
          <w:rStyle w:val="Normal1"/>
        </w:rPr>
        <w:t xml:space="preserve"> A mantener en su plantilla el porcentaje de doctores y doctoras necesario par</w:t>
      </w:r>
      <w:r>
        <w:rPr>
          <w:rStyle w:val="Normal1"/>
        </w:rPr>
        <w:t>a su acreditación, que en ningún caso podrá ser inferior al 10 por ciento del personal técnico e investigador.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3.ª</w:t>
      </w:r>
      <w:proofErr w:type="gramEnd"/>
      <w:r>
        <w:rPr>
          <w:rStyle w:val="Normal1"/>
        </w:rPr>
        <w:t xml:space="preserve"> Al cumplimiento de los requisitos de acreditación como agente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4.ª</w:t>
      </w:r>
      <w:proofErr w:type="gramEnd"/>
      <w:r>
        <w:rPr>
          <w:rStyle w:val="Normal1"/>
        </w:rPr>
        <w:t xml:space="preserve"> Someterse a evaluaciones periódicas pr</w:t>
      </w:r>
      <w:r>
        <w:rPr>
          <w:rStyle w:val="Normal1"/>
        </w:rPr>
        <w:t>omovidas por la Administración de la Comunidad Foral de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5.ª Medir, valorar y premiar la actividad científica de su personal investigador basándose en el retorno económico o social que para la sociedad puede conllevar la actividad desarrollada por </w:t>
      </w:r>
      <w:r>
        <w:rPr>
          <w:rStyle w:val="Normal1"/>
        </w:rPr>
        <w:t xml:space="preserve">la incorporación al tejido productivo del conocimiento generado por los agentes </w:t>
      </w:r>
      <w:proofErr w:type="spellStart"/>
      <w:r>
        <w:rPr>
          <w:rStyle w:val="Normal1"/>
        </w:rPr>
        <w:t>de l</w:t>
      </w:r>
      <w:proofErr w:type="spellEnd"/>
      <w:r>
        <w:rPr>
          <w:rStyle w:val="Normal1"/>
        </w:rPr>
        <w:t>+D+i a través de nuevos o mejorados productos y servicios.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b) Obligaciones de transferencia: 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1.ª</w:t>
      </w:r>
      <w:proofErr w:type="gramEnd"/>
      <w:r>
        <w:rPr>
          <w:rStyle w:val="Normal1"/>
        </w:rPr>
        <w:t xml:space="preserve"> A colaborar entre agentes en la docencia, formación y codirección de tesis</w:t>
      </w:r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2.ª</w:t>
      </w:r>
      <w:proofErr w:type="gramEnd"/>
      <w:r>
        <w:rPr>
          <w:rStyle w:val="Normal1"/>
        </w:rPr>
        <w:t xml:space="preserve"> A promover el intercambio de personal investigador entre agentes.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3.ª</w:t>
      </w:r>
      <w:proofErr w:type="gramEnd"/>
      <w:r>
        <w:rPr>
          <w:rStyle w:val="Normal1"/>
        </w:rPr>
        <w:t xml:space="preserve"> A participar y organizar eventos y formación para el sector empresarial y por la sociedad en general.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4.ª</w:t>
      </w:r>
      <w:proofErr w:type="gramEnd"/>
      <w:r>
        <w:rPr>
          <w:rStyle w:val="Normal1"/>
        </w:rPr>
        <w:t xml:space="preserve"> A realizar proyectos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con el sector empresarial.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5.ª</w:t>
      </w:r>
      <w:proofErr w:type="gramEnd"/>
      <w:r>
        <w:rPr>
          <w:rStyle w:val="Normal1"/>
        </w:rPr>
        <w:t xml:space="preserve"> A la difusión de los proyectos, actividad y resultados de los agentes entre el tejido social, el empresarial y productivo, las Administraciones Públicas y la sociedad en general.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6.ª</w:t>
      </w:r>
      <w:proofErr w:type="gramEnd"/>
      <w:r>
        <w:rPr>
          <w:rStyle w:val="Normal1"/>
        </w:rPr>
        <w:t xml:space="preserve"> A la explotación comercial de los resultados de la actividad investig</w:t>
      </w:r>
      <w:r>
        <w:rPr>
          <w:rStyle w:val="Normal1"/>
        </w:rPr>
        <w:t>adora mediante la generación de patentes, creación de empresas de base tecnológica o el desarrollo de nuevos productos y procesos.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ab/>
      </w:r>
      <w:proofErr w:type="gramStart"/>
      <w:r>
        <w:rPr>
          <w:rStyle w:val="Normal1"/>
        </w:rPr>
        <w:t>7.ª</w:t>
      </w:r>
      <w:proofErr w:type="gramEnd"/>
      <w:r>
        <w:rPr>
          <w:rStyle w:val="Normal1"/>
        </w:rPr>
        <w:t xml:space="preserve"> A medir, valorar y premiar la actividad de transferencia de su personal investigador basándose en criterios tales como l</w:t>
      </w:r>
      <w:r>
        <w:rPr>
          <w:rStyle w:val="Normal1"/>
        </w:rPr>
        <w:t xml:space="preserve">a obtención de patentes en aquellos países considerados como los principales mercados estratégicos de la tecnología protegida por dicha patente, o al menos haber obtenido una patente europea que proteja dicha tecnología en el mercado europeo, por ser este </w:t>
      </w:r>
      <w:r>
        <w:rPr>
          <w:rStyle w:val="Normal1"/>
        </w:rPr>
        <w:t>el mercado natural de la empresa potencialmente receptora de la tecnología.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c) Obligaciones de transparencia: A mantener actualizados y publicados en internet las líneas estratégicas, los indicadores establecidos en el Plan de ciencia, tecnología e innovac</w:t>
      </w:r>
      <w:r>
        <w:rPr>
          <w:rStyle w:val="Normal1"/>
        </w:rPr>
        <w:t>ión vigente, las cuentas auditadas, la política de los recursos humanos y la memoria de actividad y memoria económica del año anterior, donde se detalle la infraestructura de investigación disponible, los grupos o líneas de investigación, sus áreas de trab</w:t>
      </w:r>
      <w:r>
        <w:rPr>
          <w:rStyle w:val="Normal1"/>
        </w:rPr>
        <w:t xml:space="preserve">ajo y sus resultados. Las acciones de difusión, publicación y divulgación de proyectos, actividades y resultados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deberán emplear un lenguaje no sexista, evitar cualquier imagen discriminatoria de las mujeres o estereotipos sexistas y fomentar una </w:t>
      </w:r>
      <w:r>
        <w:rPr>
          <w:rStyle w:val="Normal1"/>
        </w:rPr>
        <w:t xml:space="preserve">imagen con valores de igualdad, presencia equilibrada y pluralidad de roles entre mujeres y hombres.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d) A disponer de una financiación diversificada. 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10.</w:t>
      </w:r>
      <w:r>
        <w:rPr>
          <w:rStyle w:val="Normal1"/>
        </w:rPr>
        <w:t xml:space="preserve"> Unidades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empresarial.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Las unidades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empresarial podrán acreditarse como</w:t>
      </w:r>
      <w:r>
        <w:rPr>
          <w:rStyle w:val="Normal1"/>
        </w:rPr>
        <w:t xml:space="preserve"> agentes de ejecución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que realizan actividades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 Para obtener la acreditación, además de cumplir con los requisitos exigidos en el artículo 7, deberán reunirse los siguientes: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a) Contar con personal investigador</w:t>
      </w:r>
      <w:r>
        <w:rPr>
          <w:rStyle w:val="Normal1"/>
        </w:rPr>
        <w:t xml:space="preserve"> doctorado en plantilla.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b) Realizar proyectos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c) Promover el uso de la tecnología e innovación por parte de las empresas titulares de la entidad como herramienta para su mejora competitiva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2. Las unidades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empresarial, además de todos lo</w:t>
      </w:r>
      <w:r>
        <w:rPr>
          <w:rStyle w:val="Normal1"/>
        </w:rPr>
        <w:t xml:space="preserve">s derechos propios de un agente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tendrán los siguientes: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a) A participar en las convocatorias específicas de ayudas.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b) A que sus empresas titulares se beneficien de los descuentos fiscales específicos que se establezcan</w:t>
      </w:r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3. Las unidades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empresarial, además de a todas las obligaciones propias de un agente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están sujetas a las siguientes: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a) A la generación y desarrollo de tecnología.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b) A la explotación comercial de resultados</w:t>
      </w:r>
      <w:r>
        <w:rPr>
          <w:rStyle w:val="Normal1"/>
        </w:rPr>
        <w:t xml:space="preserve"> mediante la generación de patentes, creación de empresas innovadoras de base tecnológica o el desarrollo de nuevos productos y procesos, procurando, en su caso y en la manera que se hubiera determinado, los correspondientes retornos a la sociedad a través</w:t>
      </w:r>
      <w:r>
        <w:rPr>
          <w:rStyle w:val="Normal1"/>
        </w:rPr>
        <w:t xml:space="preserve"> de sus Administraciones Públicas.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11.</w:t>
      </w:r>
      <w:r>
        <w:rPr>
          <w:rStyle w:val="Normal1"/>
        </w:rPr>
        <w:t xml:space="preserve"> Entidades singulares.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Para obtener la acreditación como entidad singular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además de cumplir con los requisitos exigidos en el artículo 7, deberán reunir alguno de los si</w:t>
      </w:r>
      <w:r>
        <w:rPr>
          <w:rStyle w:val="Normal1"/>
        </w:rPr>
        <w:t>guientes requisitos: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a) Realizar actividades de difusión y divulgación de ciencia dirigidas a la sociedad en general, a la infancia o a personas adultas o a empresas: creación de material divulgativo, exposiciones, proyecciones, eventos, premios, cursos u </w:t>
      </w:r>
      <w:r>
        <w:rPr>
          <w:rStyle w:val="Normal1"/>
        </w:rPr>
        <w:t>otros.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b) Promover la formación en Ciencias, Matemáticas, Ingeniería y Tecnología, conocido como educación STEM (</w:t>
      </w:r>
      <w:proofErr w:type="spellStart"/>
      <w:r>
        <w:rPr>
          <w:rStyle w:val="Normal1"/>
        </w:rPr>
        <w:t>Science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Technology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Engineering</w:t>
      </w:r>
      <w:proofErr w:type="spellEnd"/>
      <w:r>
        <w:rPr>
          <w:rStyle w:val="Normal1"/>
        </w:rPr>
        <w:t xml:space="preserve"> and </w:t>
      </w:r>
      <w:proofErr w:type="spellStart"/>
      <w:r>
        <w:rPr>
          <w:rStyle w:val="Normal1"/>
        </w:rPr>
        <w:t>Mathematics</w:t>
      </w:r>
      <w:proofErr w:type="spellEnd"/>
      <w:r>
        <w:rPr>
          <w:rStyle w:val="Normal1"/>
        </w:rPr>
        <w:t>).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c) Colaborar con los agentes que realizan </w:t>
      </w:r>
      <w:proofErr w:type="spellStart"/>
      <w:r>
        <w:rPr>
          <w:rStyle w:val="Normal1"/>
        </w:rPr>
        <w:t>l+D+i</w:t>
      </w:r>
      <w:proofErr w:type="spellEnd"/>
      <w:r>
        <w:rPr>
          <w:rStyle w:val="Normal1"/>
        </w:rPr>
        <w:t xml:space="preserve"> y el coordinador de agentes en la divulgació</w:t>
      </w:r>
      <w:r>
        <w:rPr>
          <w:rStyle w:val="Normal1"/>
        </w:rPr>
        <w:t xml:space="preserve">n y difusión de los resultados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d) Otras actividades de apoyo a la </w:t>
      </w:r>
      <w:proofErr w:type="spellStart"/>
      <w:r>
        <w:rPr>
          <w:rStyle w:val="Normal1"/>
        </w:rPr>
        <w:t>l+D+i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2. Las entidades singulares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tendrá los siguientes derechos: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a) Todos los derechos propios de</w:t>
      </w:r>
      <w:r>
        <w:rPr>
          <w:rStyle w:val="Normal1"/>
        </w:rPr>
        <w:t xml:space="preserve"> un agente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b) A participar en convocatorias específicas de ayudas en las que se contemple entre los requisitos de acceso u obtención ser una entidad singular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  <w:r>
        <w:rPr>
          <w:rStyle w:val="Normal1"/>
        </w:rPr>
        <w:tab/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12.</w:t>
      </w:r>
      <w:r>
        <w:rPr>
          <w:rStyle w:val="Normal1"/>
        </w:rPr>
        <w:t xml:space="preserve"> Coordinado</w:t>
      </w:r>
      <w:r>
        <w:rPr>
          <w:rStyle w:val="Normal1"/>
        </w:rPr>
        <w:t xml:space="preserve">r de agentes de ejecución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El coordinador de agentes de ejecución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es el agente dedicado a la coordinación de todos los agentes de ejecución del sistema y a la dinamización de la relación entre ciencia, tecnología y empresa en Navarra.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2. Para</w:t>
      </w:r>
      <w:r>
        <w:rPr>
          <w:rStyle w:val="Normal1"/>
        </w:rPr>
        <w:t xml:space="preserve"> obtener la acreditación como coordinador de agentes de ejecución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además de cumplir con los requisitos exigidos en el artículo 7, deberá reunir los siguientes requisitos: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a) Disponer de un acuerdo de colaboración con m</w:t>
      </w:r>
      <w:r>
        <w:rPr>
          <w:rStyle w:val="Normal1"/>
        </w:rPr>
        <w:t xml:space="preserve">ás del 50 por ciento de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b) Que en sus órganos de gobierno haya una representación de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del sector privado y de la Administración de la Comunidad Foral de Navar</w:t>
      </w:r>
      <w:r>
        <w:rPr>
          <w:rStyle w:val="Normal1"/>
        </w:rPr>
        <w:t xml:space="preserve">ra.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3. El Coordinador de agentes de ejecución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tendrá los siguientes derechos: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a) Todos los derechos propios de un agente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b) A participar en las convocatorias específicas de ayudas </w:t>
      </w:r>
      <w:r>
        <w:rPr>
          <w:rStyle w:val="Normal1"/>
        </w:rPr>
        <w:t xml:space="preserve">en las que se contemple entre los requisitos de acceso u obtención el ser coordinador de agentes de ejecución.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4. El coordinador de agentes de ejecución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tendrá las siguientes funciones: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a) Actuar como interlocutor de </w:t>
      </w:r>
      <w:r>
        <w:rPr>
          <w:rStyle w:val="Normal1"/>
        </w:rPr>
        <w:t xml:space="preserve">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ante la Administración de la Comunidad Foral de Navarra.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b) Organizar, a instancias y bajo la supervisión del departamento competente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el proceso de evaluación de los agentes del Sistema</w:t>
      </w:r>
      <w:r>
        <w:rPr>
          <w:rStyle w:val="Normal1"/>
        </w:rPr>
        <w:t xml:space="preserve">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para contribuir a la mejora de los mismos hacia la excelencia.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c) Ayudar a la mejora de la excelencia de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mediante medidas de buenas prácticas, ayudar en la selección de comités científico-técnicos internacionales y ayudar para la participación en proyectos y redes europ</w:t>
      </w:r>
      <w:r>
        <w:rPr>
          <w:rStyle w:val="Normal1"/>
        </w:rPr>
        <w:t xml:space="preserve">eas.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d) Fomentar convenios de colaboración entre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para mejorar su excelencia, sus capacidades y su competitividad.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e) Gestionar la base de datos y el sistema de uso compartido de las infraestructuras científico</w:t>
      </w:r>
      <w:r>
        <w:rPr>
          <w:rStyle w:val="Normal1"/>
        </w:rPr>
        <w:t xml:space="preserve">-técnicas de Navarra.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f) Gestionar un repositorio de publicaciones y proyectos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que deberá emplear un lenguaje no sexista, evitar cualquier imagen discriminatoria de las mujeres o estereotipos se</w:t>
      </w:r>
      <w:r>
        <w:rPr>
          <w:rStyle w:val="Normal1"/>
        </w:rPr>
        <w:t>xistas y fomentar una imagen con valores de igualdad, presencia equilibrada y pluralidad de roles entre mujeres y hombres.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g) Mejorar el conocimiento que las empresas y la sociedad en general tengan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de sus agentes y sus</w:t>
      </w:r>
      <w:r>
        <w:rPr>
          <w:rStyle w:val="Normal1"/>
        </w:rPr>
        <w:t xml:space="preserve"> capacidades.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h) Coordinar proyectos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colaborativos y de transferencia entre agentes, entidades públicas y empresas navarras.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i) Organizar premios y eventos de divulgación científico-técnica.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j) Ayudar a la homogeneización, adaptación a los está</w:t>
      </w:r>
      <w:r>
        <w:rPr>
          <w:rStyle w:val="Normal1"/>
        </w:rPr>
        <w:t xml:space="preserve">ndares exigidos por la Administración regional, nacional y europea y mejora de los sistemas de gestión económicos, de recursos humanos y de gestión de los agentes.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k) Dinamizar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tanto en 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como en el sector empres</w:t>
      </w:r>
      <w:r>
        <w:rPr>
          <w:rStyle w:val="Normal1"/>
        </w:rPr>
        <w:t xml:space="preserve">arial.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l) Dinamizar la presencia y facilitar información de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fuera del ámbito territorial de Navarra, en coordinación con la Administración de la Comunidad Foral de Navarra.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m) Velar por el cumplimiento por</w:t>
      </w:r>
      <w:r>
        <w:rPr>
          <w:rStyle w:val="Normal1"/>
        </w:rPr>
        <w:t xml:space="preserve"> parte de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de las medidas que a favor de la igualdad entre mujeres y hombres se recogen en la presente ley foral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n) Colaborar en la dinamización de la formación en ciencia en las distintas etapas educativas </w:t>
      </w:r>
      <w:r>
        <w:rPr>
          <w:rStyle w:val="Normal1"/>
        </w:rPr>
        <w:t>de acuerdo a los objetivos de esta ley foral.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13.</w:t>
      </w:r>
      <w:r>
        <w:rPr>
          <w:rStyle w:val="Normal1"/>
        </w:rPr>
        <w:t xml:space="preserve"> Registro de agentes de ejecución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Se crea el Registro de agentes de ejecución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dependiente del departamento de la Administ</w:t>
      </w:r>
      <w:r>
        <w:rPr>
          <w:rStyle w:val="Normal1"/>
        </w:rPr>
        <w:t xml:space="preserve">ración de la Comunidad Foral de Navarra competente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2. Dicho departamento gestionará este registro con la finalidad de mantener actualizada y completa una relación de las entidades que operan dentro del ámbito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Navarra gar</w:t>
      </w:r>
      <w:r>
        <w:rPr>
          <w:rStyle w:val="Normal1"/>
        </w:rPr>
        <w:t>antizando que cumplen y mantienen los requisitos que esta ley les impone.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14.</w:t>
      </w:r>
      <w:r>
        <w:rPr>
          <w:rStyle w:val="Normal1"/>
        </w:rPr>
        <w:t xml:space="preserve"> Personal y grupos o líneas de investigación de los agentes de ejecución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1. En el Registro de agentes de ejecución del Sistema Navarr</w:t>
      </w:r>
      <w:r>
        <w:rPr>
          <w:rStyle w:val="Normal1"/>
        </w:rPr>
        <w:t xml:space="preserve">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se mantendrá actualizada periódicamente una relación del personal investigador y de los grupos o líneas de investigación de las entidades incluidas en el mismo.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2. Será responsabilidad de cada entidad en la que desarrollen su labor estos</w:t>
      </w:r>
      <w:r>
        <w:rPr>
          <w:rStyle w:val="Normal1"/>
        </w:rPr>
        <w:t xml:space="preserve"> grupos y personal investigador comunicar a la Administración de Comunidad Foral de Navarra la información necesaria para mantener actualizada dicha relación.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15.</w:t>
      </w:r>
      <w:r>
        <w:rPr>
          <w:rStyle w:val="Normal1"/>
        </w:rPr>
        <w:t xml:space="preserve"> Consejo Asesor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Se crea el Consejo Asesor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Navarra como el órgano colegiado de participación y consulta en los asuntos relacionados con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2. El Consejo Asesor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Navarra queda adscrito al departamento del Gobierno de Navarra con competencias</w:t>
      </w:r>
      <w:r>
        <w:rPr>
          <w:rStyle w:val="Normal1"/>
        </w:rPr>
        <w:t xml:space="preserve">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3. Por orden foral del Consejero del departamento competente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a propuesta del propio Consejo Asesor y tras ser aprobado por una mayoría cualificada de sus miembros, se aprobará su reglamento de organización y funci</w:t>
      </w:r>
      <w:r>
        <w:rPr>
          <w:rStyle w:val="Normal1"/>
        </w:rPr>
        <w:t xml:space="preserve">onamiento que responderá a los principios de calidad, independencia y transparencia.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4. El Parlamento de Navarra será informado en las dos semanas siguientes de la aprobación del reglamento por el máximo responsable del departamento competente.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1</w:t>
      </w:r>
      <w:r>
        <w:rPr>
          <w:rStyle w:val="Normal1"/>
          <w:b/>
        </w:rPr>
        <w:t>6.</w:t>
      </w:r>
      <w:r>
        <w:rPr>
          <w:rStyle w:val="Normal1"/>
        </w:rPr>
        <w:t xml:space="preserve"> Funciones del Consejo Asesor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El Consejo Asesor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Navarra desempeñará las siguientes funciones: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a) Realizar recomendaciones para que puedan ser tenidas en cuenta por la Administración de la Comunidad Foral de Navarra en </w:t>
      </w:r>
      <w:r>
        <w:rPr>
          <w:rStyle w:val="Normal1"/>
        </w:rPr>
        <w:t>el proceso de elaboración o revisión del Plan de ciencia, tecnología e innovación.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b) Formular recomendaciones a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para lograr una mejor consecución de los objetivos.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c) Elaborar propuestas de actuación y de d</w:t>
      </w:r>
      <w:r>
        <w:rPr>
          <w:rStyle w:val="Normal1"/>
        </w:rPr>
        <w:t xml:space="preserve">inamización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d) Velar por el cumplimiento de las medidas que a favor de la igualdad entre mujeres y hombres se recogen en la presente ley foral, así como efectuar recomendaciones a tal fin a la Administración y a los agentes del Sist</w:t>
      </w:r>
      <w:r>
        <w:rPr>
          <w:rStyle w:val="Normal1"/>
        </w:rPr>
        <w:t xml:space="preserve">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2. Se dotará al Consejo Asesor en </w:t>
      </w:r>
      <w:proofErr w:type="spellStart"/>
      <w:r>
        <w:rPr>
          <w:rStyle w:val="Normal1"/>
        </w:rPr>
        <w:t>l+D+i</w:t>
      </w:r>
      <w:proofErr w:type="spellEnd"/>
      <w:r>
        <w:rPr>
          <w:rStyle w:val="Normal1"/>
        </w:rPr>
        <w:t xml:space="preserve"> de Navarra de medios suficientes para desarrollar sus funciones, entre las que se contemplan tareas de prospectiva tecnológica, económica y social.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17.</w:t>
      </w:r>
      <w:r>
        <w:rPr>
          <w:rStyle w:val="Normal1"/>
        </w:rPr>
        <w:t xml:space="preserve"> Composición del Consejo As</w:t>
      </w:r>
      <w:r>
        <w:rPr>
          <w:rStyle w:val="Normal1"/>
        </w:rPr>
        <w:t xml:space="preserve">esor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El Consejo Asesor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Navarra tendrá la siguiente composición: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a) Una persona propuesta por cada una de las universidades con actividad en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b) Una persona por cada una de las áreas de la Estrategia de Especializ</w:t>
      </w:r>
      <w:r>
        <w:rPr>
          <w:rStyle w:val="Normal1"/>
        </w:rPr>
        <w:t xml:space="preserve">ación Inteligente de Navarra, propuesta por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c) Una persona de reconocido prestigio internacional y solvencia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por cada una de las áreas estratégicas de especialización inteligente establec</w:t>
      </w:r>
      <w:r>
        <w:rPr>
          <w:rStyle w:val="Normal1"/>
        </w:rPr>
        <w:t xml:space="preserve">idas en el Plan de ciencia, tecnología e innovación, que ejerza su labor profesional preferentemente en un país puntero en la tecnología de dicha área, propuesta por la dirección general competente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d) Una persona del departamento del </w:t>
      </w:r>
      <w:r>
        <w:rPr>
          <w:rStyle w:val="Normal1"/>
        </w:rPr>
        <w:t xml:space="preserve">Gobierno de Navarra con competencias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e) Una persona del departamento del Gobierno de Navarra con competencias en materia de acción exterior.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f) Una persona del departamento del Gobierno de Navarra con competencias en materia de salud.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g) Una persona designada por el coordinador de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h) Una persona, designada entre el personal funcionario del departamento del Gobierno de Navarra con competencias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que ejercerá las funciones de</w:t>
      </w:r>
      <w:r>
        <w:rPr>
          <w:rStyle w:val="Normal1"/>
        </w:rPr>
        <w:t xml:space="preserve"> secretaría del consejo, con voz pero sin voto.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i) Una persona representando a cada una de las tres empresas ubicadas en Navarra que en el año anterior hayan liderado la inversión en </w:t>
      </w:r>
      <w:proofErr w:type="spellStart"/>
      <w:r>
        <w:rPr>
          <w:rStyle w:val="Normal1"/>
        </w:rPr>
        <w:t>l+D+i</w:t>
      </w:r>
      <w:proofErr w:type="spellEnd"/>
      <w:r>
        <w:rPr>
          <w:rStyle w:val="Normal1"/>
        </w:rPr>
        <w:t xml:space="preserve"> en territorio foral.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j) Dos personas representantes de los trabajad</w:t>
      </w:r>
      <w:r>
        <w:rPr>
          <w:rStyle w:val="Normal1"/>
        </w:rPr>
        <w:t xml:space="preserve">ores y trabajadoras del sector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designadas por estos.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2. En la designación de las citadas personas se procurará una presencia equilibrada de mujeres y hombres, de forma que las personas de cada sexo no superen el 60 por ciento ni sean menos del 40 por</w:t>
      </w:r>
      <w:r>
        <w:rPr>
          <w:rStyle w:val="Normal1"/>
        </w:rPr>
        <w:t xml:space="preserve"> ciento del total.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3. El nombramiento de las personas integrantes del Consejo Asesor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corresponde a la persona titular del departamento competente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4. Las personas titulares de la presidencia y vicepresidencia serán elegidas por</w:t>
      </w:r>
      <w:r>
        <w:rPr>
          <w:rStyle w:val="Normal1"/>
        </w:rPr>
        <w:t xml:space="preserve"> el Consejo Asesor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Navarra entre sus miembros.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5. La pertenencia al Consejo Asesor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Navarra no será remunerada, si bien se compensarán los gastos de desplazamiento y estancias de las personas a que se hace referencia en la letra c) d</w:t>
      </w:r>
      <w:r>
        <w:rPr>
          <w:rStyle w:val="Normal1"/>
        </w:rPr>
        <w:t>el apartado 1 de este artículo.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18.</w:t>
      </w:r>
      <w:r>
        <w:rPr>
          <w:rStyle w:val="Normal1"/>
        </w:rPr>
        <w:t xml:space="preserve"> Observatorio de Innovación de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El Observatorio de Innovación de Navarra, órgano técnico adscrito al departamento de la Administración de la Comunidad Foral de Navarra competente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desarrollará, en coordinación con el Instituto de Estadística de Navarra, un sistema </w:t>
      </w:r>
      <w:r>
        <w:rPr>
          <w:rStyle w:val="Normal1"/>
        </w:rPr>
        <w:t xml:space="preserve">de información que permita hacer accesible la información de que disponen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 El observatorio deberá recoger, tratar y difundir los datos desagregados por sexo.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2. Para conseguir este objetivo,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cooperarán aportando la información que les sea solicitada por el observatorio sobre sus actuaciones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3. El observatorio publicará la siguiente informaci</w:t>
      </w:r>
      <w:r>
        <w:rPr>
          <w:rStyle w:val="Normal1"/>
        </w:rPr>
        <w:t>ón científico-tecnológica, siempre utilizando formatos universales y reutilizables según marca la Ley Foral de Transparencia, acceso a la información y buen gobierno vigente: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a) Noticias científico-tecnológicas de actualidad.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b) Tendencias y necesidades ci</w:t>
      </w:r>
      <w:r>
        <w:rPr>
          <w:rStyle w:val="Normal1"/>
        </w:rPr>
        <w:t>entífico-tecnológicas futuras.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c) Actividad y capacidades científico-tecnológicas de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incluidos los grupos de investigación recogidos en el registro de agentes, RASNI.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d) Resumen de los proyectos de investiga</w:t>
      </w:r>
      <w:r>
        <w:rPr>
          <w:rStyle w:val="Normal1"/>
        </w:rPr>
        <w:t>ción, desarrollo e innovación financiados por la Administración de la Comunidad Foral de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e) Noticias relacionadas con la igualdad de género en el área de la ciencia, la tecnología y la innovación.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4. El observatorio publicará información económic</w:t>
      </w:r>
      <w:r>
        <w:rPr>
          <w:rStyle w:val="Normal1"/>
        </w:rPr>
        <w:t xml:space="preserve">a relativa a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la Comunidad Foral de Navarra. En todo caso deberá publicar: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a) El presupuesto y partidas presupuestarias de la Administración de la Comunidad Foral destinadas a la financiación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b) Los beneficios fiscales debidos a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c) Los importes destinados al mecenazgo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con la previa autorización de su causante.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5. El observatorio elaborará y publicará de forma actualizada la metodología de recogida de datos, relación de indicadores y memoria anual de actividad.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</w:t>
      </w:r>
      <w:r>
        <w:rPr>
          <w:rStyle w:val="Normal1"/>
          <w:b/>
        </w:rPr>
        <w:t>rtículo 19.</w:t>
      </w:r>
      <w:r>
        <w:rPr>
          <w:rStyle w:val="Normal1"/>
        </w:rPr>
        <w:t xml:space="preserve"> Registro especial de licencias de tecnología otorgadas por los agentes del Sistema Navarro </w:t>
      </w:r>
      <w:proofErr w:type="spellStart"/>
      <w:r>
        <w:rPr>
          <w:rStyle w:val="Normal1"/>
        </w:rPr>
        <w:t>de l</w:t>
      </w:r>
      <w:proofErr w:type="spellEnd"/>
      <w:r>
        <w:rPr>
          <w:rStyle w:val="Normal1"/>
        </w:rPr>
        <w:t>+D+i, SINAI, a terceros.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Se crea el Registro especial de licencias de tecnología otorgadas por los agentes del Sistema Navarro </w:t>
      </w:r>
      <w:proofErr w:type="spellStart"/>
      <w:r>
        <w:rPr>
          <w:rStyle w:val="Normal1"/>
        </w:rPr>
        <w:t>de l</w:t>
      </w:r>
      <w:proofErr w:type="spellEnd"/>
      <w:r>
        <w:rPr>
          <w:rStyle w:val="Normal1"/>
        </w:rPr>
        <w:t xml:space="preserve">+D+i, SINAI, a </w:t>
      </w:r>
      <w:r>
        <w:rPr>
          <w:rStyle w:val="Normal1"/>
        </w:rPr>
        <w:t xml:space="preserve">terceros, sean empresas u otros agentes </w:t>
      </w:r>
      <w:proofErr w:type="spellStart"/>
      <w:r>
        <w:rPr>
          <w:rStyle w:val="Normal1"/>
        </w:rPr>
        <w:t>de l</w:t>
      </w:r>
      <w:proofErr w:type="spellEnd"/>
      <w:r>
        <w:rPr>
          <w:rStyle w:val="Normal1"/>
        </w:rPr>
        <w:t>+D+i, como medida para favorecer la transparencia en la transferencia de resultados y medidor objetivo de éxito de las actividades investigadoras o de desarrollo.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2. Todos los agentes del Sistema Navarro </w:t>
      </w:r>
      <w:proofErr w:type="spellStart"/>
      <w:r>
        <w:rPr>
          <w:rStyle w:val="Normal1"/>
        </w:rPr>
        <w:t>de l</w:t>
      </w:r>
      <w:proofErr w:type="spellEnd"/>
      <w:r>
        <w:rPr>
          <w:rStyle w:val="Normal1"/>
        </w:rPr>
        <w:t>+D+i</w:t>
      </w:r>
      <w:r>
        <w:rPr>
          <w:rStyle w:val="Normal1"/>
        </w:rPr>
        <w:t>, SINAI, estarán obligados a comunicar los acuerdos de licencia que alcancen.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3. Este registro incluirá la información necesaria sobre cada acuerdo de licencia, siempre en la medida en que no comprometa información confidencial sobre las partes o sobre el </w:t>
      </w:r>
      <w:r>
        <w:rPr>
          <w:rStyle w:val="Normal1"/>
        </w:rPr>
        <w:t>contenido del propio acuerdo, y de conformidad con lo que se establezca por el Gobierno de Navarra en desarrollo de esta normativa.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20.</w:t>
      </w:r>
      <w:r>
        <w:rPr>
          <w:rStyle w:val="Normal1"/>
        </w:rPr>
        <w:t xml:space="preserve"> Sensibilización, divulgación sobre las actividades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1. El Gobierno de Navar</w:t>
      </w:r>
      <w:r>
        <w:rPr>
          <w:rStyle w:val="Normal1"/>
        </w:rPr>
        <w:t xml:space="preserve">ra promoverá el conocimiento e interés de la ciudadanía en torno al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y el interés por la ciencia desde la infancia, difundiendo la relevancia de los avances científicos en todos los niveles y grados de enseñanza.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2. El Gobierno de N</w:t>
      </w:r>
      <w:r>
        <w:rPr>
          <w:rStyle w:val="Normal1"/>
        </w:rPr>
        <w:t>avarra impulsará la divulgación del conocimiento estableciendo cauces de comunicación entre los actores del sistema y la ciudadanía.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3. Se constituirán en Navarra redes de conocimiento entre las instituciones científicas, educativas, culturales y sociales </w:t>
      </w:r>
      <w:r>
        <w:rPr>
          <w:rStyle w:val="Normal1"/>
        </w:rPr>
        <w:t>para la mejor difusión del conocimiento, en coordinación con la red de espacios de divulgación científica y técnica de Navarra.</w:t>
      </w:r>
    </w:p>
    <w:p w:rsidR="00637017" w:rsidRPr="004769BF" w:rsidRDefault="004769BF">
      <w:pPr>
        <w:pStyle w:val="Lcaptulo"/>
        <w:rPr>
          <w:lang w:val="es-ES"/>
        </w:rPr>
      </w:pPr>
      <w:r w:rsidRPr="004769BF">
        <w:rPr>
          <w:lang w:val="es-ES"/>
        </w:rPr>
        <w:t>CAPÍTULO III</w:t>
      </w:r>
      <w:r w:rsidRPr="004769BF">
        <w:rPr>
          <w:lang w:val="es-ES"/>
        </w:rPr>
        <w:br/>
        <w:t xml:space="preserve">Impulso de la investigación científica y </w:t>
      </w:r>
      <w:r w:rsidRPr="004769BF">
        <w:rPr>
          <w:lang w:val="es-ES"/>
        </w:rPr>
        <w:br/>
        <w:t>técnica, la innovación, la transferencia del conocimiento, la difusión de</w:t>
      </w:r>
      <w:r w:rsidRPr="004769BF">
        <w:rPr>
          <w:lang w:val="es-ES"/>
        </w:rPr>
        <w:t xml:space="preserve"> la cultura </w:t>
      </w:r>
      <w:r w:rsidRPr="004769BF">
        <w:rPr>
          <w:lang w:val="es-ES"/>
        </w:rPr>
        <w:br/>
        <w:t>científica, tecnológica e innovadora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21.</w:t>
      </w:r>
      <w:r>
        <w:rPr>
          <w:rStyle w:val="Normal1"/>
        </w:rPr>
        <w:t xml:space="preserve"> Medidas.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Para dar cumplimiento al objeto y fines de esta ley foral se llevarán a cabo las medidas concretadas en cada plan de ciencia, tecnología e innovación y que, entre otras, incluirán </w:t>
      </w:r>
      <w:r>
        <w:rPr>
          <w:rStyle w:val="Normal1"/>
        </w:rPr>
        <w:t>las siguientes: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a) Medidas de promoción del talento científico e investigador mediante becas pre y post doctorales, ayudas a doctorados industriales, ayudas a la atracción de talento, ayudas a la movilidad del personal investigador y ayudas a la contrataci</w:t>
      </w:r>
      <w:r>
        <w:rPr>
          <w:rStyle w:val="Normal1"/>
        </w:rPr>
        <w:t xml:space="preserve">ón de personal investigador y técnico para la realización de proyectos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b) Medidas que fomenten la transferencia del conocimiento mediante: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1.º</w:t>
      </w:r>
      <w:proofErr w:type="gramEnd"/>
      <w:r>
        <w:rPr>
          <w:rStyle w:val="Normal1"/>
        </w:rPr>
        <w:t xml:space="preserve"> Proyectos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transferencia entre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y empresas. 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2.º</w:t>
      </w:r>
      <w:proofErr w:type="gramEnd"/>
      <w:r>
        <w:rPr>
          <w:rStyle w:val="Normal1"/>
        </w:rPr>
        <w:t xml:space="preserve"> Creación de nuevas empresas de base tecnológica por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c) Medidas que fomenten los proyectos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colaboración.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d) Medidas que fomenten la internacionalización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realizada en Navarra mediante: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1.º</w:t>
      </w:r>
      <w:proofErr w:type="gramEnd"/>
      <w:r>
        <w:rPr>
          <w:rStyle w:val="Normal1"/>
        </w:rPr>
        <w:t xml:space="preserve"> Ayudas a empresas y agentes de SINAI para la participación en proyectos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internacionales.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2.º</w:t>
      </w:r>
      <w:proofErr w:type="gramEnd"/>
      <w:r>
        <w:rPr>
          <w:rStyle w:val="Normal1"/>
        </w:rPr>
        <w:t xml:space="preserve"> Ayudas a la movilidad del personal investigador.</w:t>
      </w:r>
    </w:p>
    <w:p w:rsidR="00637017" w:rsidRDefault="004769BF">
      <w:pPr>
        <w:rPr>
          <w:rStyle w:val="Normal1"/>
        </w:rPr>
      </w:pPr>
      <w:proofErr w:type="gramStart"/>
      <w:r>
        <w:rPr>
          <w:rStyle w:val="Normal1"/>
        </w:rPr>
        <w:t>3.º</w:t>
      </w:r>
      <w:proofErr w:type="gramEnd"/>
      <w:r>
        <w:rPr>
          <w:rStyle w:val="Normal1"/>
        </w:rPr>
        <w:t xml:space="preserve"> Participación en redes y foros de investigación internacionales.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e) Medidas que fomenten la eficiencia del sistema mediante ayudas a la adquisición y uso compartido de infraestructuras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y al uso de Infraestructuras Científicas y Tecnológicas Singulares, ICTS.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f) Medidas que fomenten la especialización mediante a</w:t>
      </w:r>
      <w:r>
        <w:rPr>
          <w:rStyle w:val="Normal1"/>
        </w:rPr>
        <w:t xml:space="preserve">yudas para el desarrollo de proyectos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estratégicos de colaboración entre empresas y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que resuelvan retos científico-tecnológicos de la sociedad en las materias identificadas en los planes de ciencia, tec</w:t>
      </w:r>
      <w:r>
        <w:rPr>
          <w:rStyle w:val="Normal1"/>
        </w:rPr>
        <w:t>nología e innovación como prioritarias para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g) Medidas que promuevan la excelencia mediante ayudas específicas para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valorando la mejora de los indicadores de excelencia, como publicaciones, patentes</w:t>
      </w:r>
      <w:r>
        <w:rPr>
          <w:rStyle w:val="Normal1"/>
        </w:rPr>
        <w:t>, transferencia, internacionalización y contratación con la industria.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h) Medidas que estimulen la vocación científico-técnica, mediante la promoción de la formación en estudios científico-técnicos con especial énfasis entre el sexo femenino, y la divulgac</w:t>
      </w:r>
      <w:r>
        <w:rPr>
          <w:rStyle w:val="Normal1"/>
        </w:rPr>
        <w:t>ión científica dirigida a toda la sociedad.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i) Medidas que favorezcan la sinergia con otros programas de innovación, tanto estatales como europeos, y medidas que favorezcan la apertura y colaboración de agentes navarros con otros agentes de la Unión Europe</w:t>
      </w:r>
      <w:r>
        <w:rPr>
          <w:rStyle w:val="Normal1"/>
        </w:rPr>
        <w:t>a con el fin de potenciar la colaboración y la creación de cadenas de valor con base en las estrategias de especialización inteligente.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j) Medidas para la inclusión de la perspectiva de género como categoría transversal en la ciencia, la tecnología y la in</w:t>
      </w:r>
      <w:r>
        <w:rPr>
          <w:rStyle w:val="Normal1"/>
        </w:rPr>
        <w:t xml:space="preserve">novación, y para impulsar una presencia equilibrada de mujeres y hombres en todos los ámbitos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k) Medidas de promoción de generación de conocimiento y desarrollo de investigación básica.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l) Medidas que fomenten el desarr</w:t>
      </w:r>
      <w:r>
        <w:rPr>
          <w:rStyle w:val="Normal1"/>
        </w:rPr>
        <w:t>ollo científico atendiendo a criterios de sostenibilidad económica, social y medioambiental.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m) Medidas que hagan compatible el desarrollo científico con modelos de reducción de la desigualdad entre la ciudadanía a nivel económico, cultural, emocional y de</w:t>
      </w:r>
      <w:r>
        <w:rPr>
          <w:rStyle w:val="Normal1"/>
        </w:rPr>
        <w:t xml:space="preserve"> accesibilidad.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n) Medidas para establecer convocatorias de ayuda basal por rendimiento, en las que se financiará hasta el cien por cien de la actividad no económica en función de la excelencia y la capacidad investigadora y de transferencia del centro.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ñ)</w:t>
      </w:r>
      <w:r>
        <w:rPr>
          <w:rStyle w:val="Normal1"/>
        </w:rPr>
        <w:t xml:space="preserve"> Medidas para establecer ayudas de fomento del retorno del talento a la Comunidad Foral de Navarra, con sistemas de apoyo logístico, de emprendimiento o de apoyo a la contratación.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2. Las medidas indicadas se desarrollarán sobre la base del principio de neutralidad, según el cual el ámbito de aplicación de las medidas será general y no cabrá discriminación por razón de la adscripción de los agentes o por su forma jurídica.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2</w:t>
      </w:r>
      <w:r>
        <w:rPr>
          <w:rStyle w:val="Normal1"/>
          <w:b/>
        </w:rPr>
        <w:t>2.</w:t>
      </w:r>
      <w:r>
        <w:rPr>
          <w:rStyle w:val="Normal1"/>
        </w:rPr>
        <w:t xml:space="preserve"> Convenios de colaboración.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Se promoverán los convenios de colaboración, en los términos establecidos por la Ley 14/2011, de 1 de junio, de la Ciencia, la Tecnología y la Innovación, entre los propios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y co</w:t>
      </w:r>
      <w:r>
        <w:rPr>
          <w:rStyle w:val="Normal1"/>
        </w:rPr>
        <w:t>n otros agentes públicos o privados que realicen actividades de investigación científica y técnica, nacionales, supranacionales o extranjeros.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2. En dichos convenios se promoverá el intercambio de personal investigador entre agentes.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23.</w:t>
      </w:r>
      <w:r>
        <w:rPr>
          <w:rStyle w:val="Normal1"/>
        </w:rPr>
        <w:t xml:space="preserve"> Financiac</w:t>
      </w:r>
      <w:r>
        <w:rPr>
          <w:rStyle w:val="Normal1"/>
        </w:rPr>
        <w:t>ión pública.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Para la promoción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los ámbitos previstos en esta ley foral, el Gobierno de Navarra, en la elaboración de los Presupuestos Generales, incrementará anualmente las cantidades destinadas a las medidas de promoción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hast</w:t>
      </w:r>
      <w:r>
        <w:rPr>
          <w:rStyle w:val="Normal1"/>
        </w:rPr>
        <w:t xml:space="preserve">a alcanzar, en 2030, un mínimo del 2 por ciento de su presupuesto anual. A tal fin se computarán exclusivamente las cantidades que formen parte del presupuesto del Plan de ciencia, tecnología e innovación.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2. El departamento competente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será el encargado de ejecutar dicho presupuesto de acuerdo a la estrategia de especialización inteligente de Navarra, el Plan de ciencia, tecnología e innovación y las prioridades determinadas por cada departamento de la Administración de la Comunidad For</w:t>
      </w:r>
      <w:r>
        <w:rPr>
          <w:rStyle w:val="Normal1"/>
        </w:rPr>
        <w:t>al de Navarra reflejadas en el Plan de ciencia, tecnología e innovación durante su elaboración.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24.</w:t>
      </w:r>
      <w:r>
        <w:rPr>
          <w:rStyle w:val="Normal1"/>
        </w:rPr>
        <w:t xml:space="preserve"> Cadena de valor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Para garantizar la cadena de valor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el departamento competente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la Administración de l</w:t>
      </w:r>
      <w:r>
        <w:rPr>
          <w:rStyle w:val="Normal1"/>
        </w:rPr>
        <w:t xml:space="preserve">a Comunidad Foral de Navarra repartirá el presupuesto existente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entre las medidas de fomento de la investigación básica y aplicada, el desarrollo y la innovación, de manera que nunca quede ninguna de ellas sin financiación.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25.</w:t>
      </w:r>
      <w:r>
        <w:rPr>
          <w:rStyle w:val="Normal1"/>
        </w:rPr>
        <w:t xml:space="preserve"> Mecenazgo.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El sistema fiscal de Navarra fomentará el mecenazgo de la investigación y de la innovación.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26.</w:t>
      </w:r>
      <w:r>
        <w:rPr>
          <w:rStyle w:val="Normal1"/>
        </w:rPr>
        <w:t xml:space="preserve"> Fiscalidad.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Para estimular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del sector privado, en el diseño del sistema fiscal se tendrán en cuenta aquellos principios que contr</w:t>
      </w:r>
      <w:r>
        <w:rPr>
          <w:rStyle w:val="Normal1"/>
        </w:rPr>
        <w:t xml:space="preserve">ibuyan a mejorar el posicionamiento de Navarra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27.</w:t>
      </w:r>
      <w:r>
        <w:rPr>
          <w:rStyle w:val="Normal1"/>
        </w:rPr>
        <w:t xml:space="preserve"> Convocatorias públicas de ayuda a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Las ayudas a las actividades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se otorgarán con carácter general por convocatoria pública.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2. Las convocatorias deberán alinearse con el Plan de ciencia, tecnología e innovación de Navarra y los ejes prioritarios de la política de investigación nacional y europea, y potenciarán la sinergia con otros fondos de ámbito estatal o europeo. Asimismo d</w:t>
      </w:r>
      <w:r>
        <w:rPr>
          <w:rStyle w:val="Normal1"/>
        </w:rPr>
        <w:t xml:space="preserve">eberán incorporar cláusulas destinadas a la eliminación de la brecha de género en este ámbito.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3. Las convocatorias financiarán agentes, personal investigador, proyectos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o infraestructuras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que respondan a las necesidades y retos de la so</w:t>
      </w:r>
      <w:r>
        <w:rPr>
          <w:rStyle w:val="Normal1"/>
        </w:rPr>
        <w:t>ciedad, establecidos en el Plan de ciencia, tecnología e innovación.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4. Para favorecer la transferencia, las ayudas promoverán los proyectos de investigación conjuntos entre empresas, centros tecnológicos, centros de investigación, institutos de investigac</w:t>
      </w:r>
      <w:r>
        <w:rPr>
          <w:rStyle w:val="Normal1"/>
        </w:rPr>
        <w:t>ión sanitaria, centros del Departamento de Salud y universidades.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5. Las convocatorias podrán financiar un porcentaje de gastos indirectos de los agentes del sistema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línea con los porcentajes financiados de gastos indirectos en las convocatoria</w:t>
      </w:r>
      <w:r>
        <w:rPr>
          <w:rStyle w:val="Normal1"/>
        </w:rPr>
        <w:t>s europeas.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28.</w:t>
      </w:r>
      <w:r>
        <w:rPr>
          <w:rStyle w:val="Normal1"/>
        </w:rPr>
        <w:t xml:space="preserve"> Convocatorias de ayudas para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Para garantizar la orientación a la excelencia de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en todas las convocatorias de ayudas públicas dirig</w:t>
      </w:r>
      <w:r>
        <w:rPr>
          <w:rStyle w:val="Normal1"/>
        </w:rPr>
        <w:t>idas a dichos agentes se utilizarán como criterios de valoración los indicadores de excelencia y su mejora, que incluirán como mínimo el número de personal doctorado en plantilla, publicaciones, patentes, empresas de base tecnológica creadas, facturación d</w:t>
      </w:r>
      <w:r>
        <w:rPr>
          <w:rStyle w:val="Normal1"/>
        </w:rPr>
        <w:t xml:space="preserve">e proyectos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con la industria, financiación europea obtenida y resto de indicadores fijados en el Plan de ciencia, tecnología e innovación vigente.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2. Para garantizar la sostenibilidad del Sistema Navarro de Agentes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además de las </w:t>
      </w:r>
      <w:r>
        <w:rPr>
          <w:rStyle w:val="Normal1"/>
        </w:rPr>
        <w:t xml:space="preserve">convocatorias de ayudas para la subvención de proyectos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de inversiones en equipamiento y de actividades de difusión y divulgación científica, se podrán establecer convocatorias de ayuda basal por rendimiento, en las que se financiará hasta el cie</w:t>
      </w:r>
      <w:r>
        <w:rPr>
          <w:rStyle w:val="Normal1"/>
        </w:rPr>
        <w:t>n por cien de la actividad no económica en función de la excelencia y la capacidad investigadora y de transferencia del centro.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29.</w:t>
      </w:r>
      <w:r>
        <w:rPr>
          <w:rStyle w:val="Normal1"/>
        </w:rPr>
        <w:t xml:space="preserve"> Gestión de ayudas y subvenciones a la investigación e innovación.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Todas las subvenciones de investigación, desarrol</w:t>
      </w:r>
      <w:r>
        <w:rPr>
          <w:rStyle w:val="Normal1"/>
        </w:rPr>
        <w:t>lo e innovación biomédica y en ciencias de la salud se adecuarán a lo dispuesto en la Ley Foral 11/2005, de 9 de noviembre, de Subvenciones, con las siguientes especificidades: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a) Las subvenciones de investigación, desarrollo e innovación podrán estar dest</w:t>
      </w:r>
      <w:r>
        <w:rPr>
          <w:rStyle w:val="Normal1"/>
        </w:rPr>
        <w:t>inadas a financiar proyectos concretos o podrán tener el carácter de subvención a la explotación destinada a participar en la financiación de los gastos de estructura necesarios para la creación y sostenimiento de la estructura básica de investigación de l</w:t>
      </w:r>
      <w:r>
        <w:rPr>
          <w:rStyle w:val="Normal1"/>
        </w:rPr>
        <w:t xml:space="preserve">os centros reconocidos como agentes de ejecución en el Sistema Navarro </w:t>
      </w:r>
      <w:proofErr w:type="spellStart"/>
      <w:r>
        <w:rPr>
          <w:rStyle w:val="Normal1"/>
        </w:rPr>
        <w:t>de l</w:t>
      </w:r>
      <w:proofErr w:type="spellEnd"/>
      <w:r>
        <w:rPr>
          <w:rStyle w:val="Normal1"/>
        </w:rPr>
        <w:t>+D+i,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b) Todas las subvenciones y transferencias de investigación, desarrollo e innovación se podrán conceder con carácter plurianual de acuerdo con las características y pla</w:t>
      </w:r>
      <w:r>
        <w:rPr>
          <w:rStyle w:val="Normal1"/>
        </w:rPr>
        <w:t>zos previstos en las acciones a desarrollar.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c) Salvo que las bases reguladoras establezcan otra cosa, el importe anual concedido en las subvenciones de investigación, desarrollo e investigación podrá anticiparse en su totalidad.</w:t>
      </w:r>
    </w:p>
    <w:p w:rsidR="00637017" w:rsidRPr="004769BF" w:rsidRDefault="004769BF">
      <w:pPr>
        <w:pStyle w:val="Lcaptulo"/>
        <w:rPr>
          <w:lang w:val="es-ES"/>
        </w:rPr>
      </w:pPr>
      <w:r w:rsidRPr="004769BF">
        <w:rPr>
          <w:lang w:val="es-ES"/>
        </w:rPr>
        <w:t xml:space="preserve">CAPÍTULO IV </w:t>
      </w:r>
      <w:r w:rsidRPr="004769BF">
        <w:rPr>
          <w:lang w:val="es-ES"/>
        </w:rPr>
        <w:br/>
        <w:t>Plan de cienc</w:t>
      </w:r>
      <w:r w:rsidRPr="004769BF">
        <w:rPr>
          <w:lang w:val="es-ES"/>
        </w:rPr>
        <w:t>ia, tecnología e innovación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30.</w:t>
      </w:r>
      <w:r>
        <w:rPr>
          <w:rStyle w:val="Normal1"/>
        </w:rPr>
        <w:t xml:space="preserve"> Plan de ciencia, tecnología e innovación.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Se establece el Plan de ciencia, tecnología e innovación como instrumento fundamental de planificación y coordinación de las políticas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2. </w:t>
      </w:r>
      <w:r>
        <w:rPr>
          <w:rStyle w:val="Normal1"/>
        </w:rPr>
        <w:t xml:space="preserve">El Plan de ciencia, tecnología e innovación tendrá por objeto el establecimiento de los objetivos en los ámbitos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Navarra en un período temporal definido, la coordinación de los agentes y recursos disponibles y su alineación con los planes na</w:t>
      </w:r>
      <w:r>
        <w:rPr>
          <w:rStyle w:val="Normal1"/>
        </w:rPr>
        <w:t>cionales e internacionales.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3. El período de vigencia del plan será de cuatro años con carácter general. 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31.</w:t>
      </w:r>
      <w:r>
        <w:rPr>
          <w:rStyle w:val="Normal1"/>
        </w:rPr>
        <w:t xml:space="preserve"> Elaboración del Plan de ciencia, tecnología e innovación.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1. La elaboración del Plan de ciencia, tecnología e innovación le corresponderá</w:t>
      </w:r>
      <w:r>
        <w:rPr>
          <w:rStyle w:val="Normal1"/>
        </w:rPr>
        <w:t xml:space="preserve"> al departamento del Gobierno de Navarra competente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2. Los distintos departamentos de la Administración y entidades del sector público de la Comunidad Foral de Navarra, en los ámbitos que les son propios, propondrán las acciones que de</w:t>
      </w:r>
      <w:r>
        <w:rPr>
          <w:rStyle w:val="Normal1"/>
        </w:rPr>
        <w:t>ban incorporarse al Plan de ciencia, tecnología e innovación.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32.</w:t>
      </w:r>
      <w:r>
        <w:rPr>
          <w:rStyle w:val="Normal1"/>
        </w:rPr>
        <w:t xml:space="preserve"> Objetivos del Plan de ciencia, tecnología e innovación.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El Plan de ciencia, tecnología e innovación tendrá como objetivos: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Desarrollar los fines y objetivos de esta ley foral y </w:t>
      </w:r>
      <w:r>
        <w:rPr>
          <w:rStyle w:val="Normal1"/>
        </w:rPr>
        <w:t xml:space="preserve">fomentar la excelencia, transferencia, cooperación, internalización y divulgación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adaptándose a la coyuntura del momento y respondiendo a los retos que la sociedad exija en cada momento, apoyando de forma equilibrada la investigación básica y </w:t>
      </w:r>
      <w:r>
        <w:rPr>
          <w:rStyle w:val="Normal1"/>
        </w:rPr>
        <w:t>la aplicada.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2. Mejorar el nivel de excelencia de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estableciendo los indicadores de excelencia y facilitando los medios para propiciar la generación de nuevo conocimiento.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3. Anticiparse al futuro y orientar </w:t>
      </w:r>
      <w:r>
        <w:rPr>
          <w:rStyle w:val="Normal1"/>
        </w:rPr>
        <w:t xml:space="preserve">el tejido productivo y a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hacia las tecnologías que aseguren que Navarra podrá competir en la oferta de soluciones a los retos del futuro que le plantee la sociedad.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4. Promover la inclusión de la perspectiva</w:t>
      </w:r>
      <w:r>
        <w:rPr>
          <w:rStyle w:val="Normal1"/>
        </w:rPr>
        <w:t xml:space="preserve"> de género como categoría transversal en la ciencia, la tecnología y la innovación, así como una presencia equilibrada de mujeres y hombres en todos los ámbitos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5. Poner en marcha un plan foral de vocaciones científicas y tecnológicas que también ayude a reducir la brecha de género, que ponga especial énfasis en la promoción en los centros de primaria y secundaria de la Comunidad Foral de las titulaciones de cienc</w:t>
      </w:r>
      <w:r>
        <w:rPr>
          <w:rStyle w:val="Normal1"/>
        </w:rPr>
        <w:t>ia y tecnología.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33.</w:t>
      </w:r>
      <w:r>
        <w:rPr>
          <w:rStyle w:val="Normal1"/>
        </w:rPr>
        <w:t xml:space="preserve"> Contenidos mínimos del Plan de ciencia, tecnología e innovación.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El Plan de ciencia, tecnología e innovación establecerá, de acuerdo con la Estrategia de Especialización Inteligente de Navarra, las áreas prioritarias de </w:t>
      </w:r>
      <w:proofErr w:type="spellStart"/>
      <w:r>
        <w:rPr>
          <w:rStyle w:val="Normal1"/>
        </w:rPr>
        <w:t>I+D</w:t>
      </w:r>
      <w:r>
        <w:rPr>
          <w:rStyle w:val="Normal1"/>
        </w:rPr>
        <w:t>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2. El Plan de ciencia, tecnología e innovación recogerá los siguientes contenidos mínimos: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a) Análisis de la situación de partida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Navarra y de su relación con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a nivel estatal, europeo e internacional.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b) Descripción de los objetivos generales, las prioridades científicas, técnicas y sociales de las diferentes áreas prioritarias y las tecnologías estratégicas necesarias, su planificación y su relación con programas estatales y europeos.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c) Descripción de</w:t>
      </w:r>
      <w:r>
        <w:rPr>
          <w:rStyle w:val="Normal1"/>
        </w:rPr>
        <w:t xml:space="preserve">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áreas de investigación, recursos humanos e infraestructuras, indicadores, objetivos y necesidades.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d) Las medidas de transferencia y promoción de la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. Las ayudas a proyectos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cooperación con</w:t>
      </w:r>
      <w:r>
        <w:rPr>
          <w:rStyle w:val="Normal1"/>
        </w:rPr>
        <w:t xml:space="preserve"> agentes del sistema navarro de innovación, las ayudas para la participación en proyectos europeos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los estímulos fiscales y el desarrollo de programas de incorporación a las empresas de personal doctorado.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e) Las medidas para promover las enseñan</w:t>
      </w:r>
      <w:r>
        <w:rPr>
          <w:rStyle w:val="Normal1"/>
        </w:rPr>
        <w:t xml:space="preserve">zas científico-técnicas.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f) Medidas de apoyo a la divulgación científica y a las instituciones involucradas, como museos, planetarios y centros divulgativos de la ciencia.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g) El presupuesto del plan.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h) Impacto esperado desde el punto de vista de género, </w:t>
      </w:r>
      <w:r>
        <w:rPr>
          <w:rStyle w:val="Normal1"/>
        </w:rPr>
        <w:t>social, económico y medioambiental del plan.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34.</w:t>
      </w:r>
      <w:r>
        <w:rPr>
          <w:rStyle w:val="Normal1"/>
        </w:rPr>
        <w:t xml:space="preserve"> Áreas prioritarias y tecnologías estratégicas del Plan de ciencia, tecnología e innovación.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1. La Administración de la Comunidad Foral de Navarra, los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, SINAI, y </w:t>
      </w:r>
      <w:r>
        <w:rPr>
          <w:rStyle w:val="Normal1"/>
        </w:rPr>
        <w:t>demás agentes propondrán las áreas de investigación prioritarias en el marco de la Estrategia de Especialización Inteligente de Navarra y las tecnologías estratégicas necesarias para alcanzar los objetivos establecidos en dichas áreas prioritarias. Asimism</w:t>
      </w:r>
      <w:r>
        <w:rPr>
          <w:rStyle w:val="Normal1"/>
        </w:rPr>
        <w:t xml:space="preserve">o, el Consejo Asesor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Navarra podrá realizar recomendaciones en relación con dichas áreas y tecnologías.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2. Para cada área prioritaria y tecnología estratégica, el plan tendrá que definir las acciones correspondientes: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a) Prioridades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b</w:t>
      </w:r>
      <w:r>
        <w:rPr>
          <w:rStyle w:val="Normal1"/>
        </w:rPr>
        <w:t>) Personal investigador y formación necesaria.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c) Infraestructuras requeridas y su disponibilidad.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d) Empresas y agentes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SINAI, cuya actividad se centre en dicha área.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e) Sinergias con las convocatorias de ayudas nacionales y </w:t>
      </w:r>
      <w:r>
        <w:rPr>
          <w:rStyle w:val="Normal1"/>
        </w:rPr>
        <w:t>europeas existentes.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f) Acciones especiales que se consideren.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3. A efectos de optimizar la distribución de los recursos financieros disponibles, las áreas prioritarias y las tecnologías estratégicas se definirán de manera que permitan una identificación c</w:t>
      </w:r>
      <w:r>
        <w:rPr>
          <w:rStyle w:val="Normal1"/>
        </w:rPr>
        <w:t xml:space="preserve">on los planes nacionales y europeos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35.</w:t>
      </w:r>
      <w:r>
        <w:rPr>
          <w:rStyle w:val="Normal1"/>
        </w:rPr>
        <w:t xml:space="preserve"> Aprobación del Plan de ciencia, tecnología e innovación.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1. Corresponde al Gobierno de Navarra la elaboración del Plan de ciencia, tecnología e innovación, tras un proceso de participaci</w:t>
      </w:r>
      <w:r>
        <w:rPr>
          <w:rStyle w:val="Normal1"/>
        </w:rPr>
        <w:t>ón pública, que remitirá al Parlamento de Navarra para su debate y aprobación.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2. Una vez aprobado, el plan se publicará electrónicamente en el portal del Gobierno de Navarra en internet, www.navarra.es, y estará a disposición de la ciudadanía para su cons</w:t>
      </w:r>
      <w:r>
        <w:rPr>
          <w:rStyle w:val="Normal1"/>
        </w:rPr>
        <w:t>ulta.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3. El Plan de ciencia, tecnología e innovación tendrá la consideración de plan estratégico, cuyo presupuesto se integrará en el plan estratégico de subvenciones de la Administración de la Comunidad Foral de Navarra.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Artículo 36.</w:t>
      </w:r>
      <w:r>
        <w:rPr>
          <w:rStyle w:val="Normal1"/>
        </w:rPr>
        <w:t xml:space="preserve"> Ejecución y seguimien</w:t>
      </w:r>
      <w:r>
        <w:rPr>
          <w:rStyle w:val="Normal1"/>
        </w:rPr>
        <w:t>to del Plan de ciencia, tecnología e innovación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1. La ejecución de las acciones del Plan de ciencia, tecnología e innovación corresponderá a los agentes que en cada caso determine el propio plan.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2. Asimismo, el departamento del Gobierno de Navarra compete</w:t>
      </w:r>
      <w:r>
        <w:rPr>
          <w:rStyle w:val="Normal1"/>
        </w:rPr>
        <w:t xml:space="preserve">nte en materia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realizará el seguimiento, evaluación periódica y coordinación de la ejecución del plan y del nivel de cumplimiento de sus objetivos contando con las aportaciones del Consejo Asesor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de Navarra y del coordinador de agentes de</w:t>
      </w:r>
      <w:r>
        <w:rPr>
          <w:rStyle w:val="Normal1"/>
        </w:rPr>
        <w:t xml:space="preserve"> ejecución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 xml:space="preserve">Disposición adicional única. </w:t>
      </w:r>
      <w:r>
        <w:rPr>
          <w:rStyle w:val="Normal1"/>
        </w:rPr>
        <w:t xml:space="preserve">Objetivos de inversión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Navarra.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Con la finalidad de guiar la actuación de los poderes públicos se establecen los siguientes objetivos de inversión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Navarra: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Objeti</w:t>
      </w:r>
      <w:r>
        <w:rPr>
          <w:rStyle w:val="Normal1"/>
        </w:rPr>
        <w:t xml:space="preserve">vo de inversión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Navarra sobre PIB en 2030: 3%.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Objetivo de inversión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Navarra del sector público sobre PIB en 2030: 1%.</w:t>
      </w:r>
    </w:p>
    <w:p w:rsidR="004769BF" w:rsidRDefault="004769BF">
      <w:pPr>
        <w:rPr>
          <w:rStyle w:val="Normal1"/>
        </w:rPr>
      </w:pPr>
      <w:r>
        <w:rPr>
          <w:rStyle w:val="Normal1"/>
        </w:rPr>
        <w:t xml:space="preserve">Objetivo de inversión en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en Navarra del sector público sobre PGN en 2030: 5%.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1565"/>
        <w:gridCol w:w="1235"/>
        <w:gridCol w:w="1340"/>
        <w:gridCol w:w="1369"/>
        <w:gridCol w:w="1566"/>
      </w:tblGrid>
      <w:tr w:rsidR="004769BF" w:rsidRPr="004769BF" w:rsidTr="004769BF">
        <w:trPr>
          <w:trHeight w:val="20"/>
          <w:tblHeader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Objetivo de inversión en </w:t>
            </w:r>
            <w:proofErr w:type="spellStart"/>
            <w:r w:rsidRPr="000B7FD4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I+D+i</w:t>
            </w:r>
            <w:proofErr w:type="spellEnd"/>
            <w:r w:rsidRPr="000B7FD4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del sector público sobre PGN en 2030 y aportaciones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Universidades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Promoción I+D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Descuentos Fiscales I+D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Aportación UE a I+D en Navarra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Aportación Estado a I+D en Navarra</w:t>
            </w:r>
          </w:p>
        </w:tc>
      </w:tr>
      <w:tr w:rsidR="004769BF" w:rsidRPr="000B7FD4" w:rsidTr="004769BF">
        <w:trPr>
          <w:trHeight w:val="2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5%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1,6%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2%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0,2%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0,2%</w:t>
            </w:r>
          </w:p>
        </w:tc>
      </w:tr>
      <w:tr w:rsidR="004769BF" w:rsidRPr="000B7FD4" w:rsidTr="004769BF">
        <w:trPr>
          <w:trHeight w:val="2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Planificación </w:t>
            </w:r>
            <w:proofErr w:type="spellStart"/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I+D+i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2018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2020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2030</w:t>
            </w:r>
          </w:p>
        </w:tc>
      </w:tr>
      <w:tr w:rsidR="004769BF" w:rsidRPr="000B7FD4" w:rsidTr="004769BF">
        <w:trPr>
          <w:trHeight w:val="2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Porcentaje Universidades sobre presupuesto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1,5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1,6</w:t>
            </w:r>
          </w:p>
        </w:tc>
      </w:tr>
      <w:tr w:rsidR="004769BF" w:rsidRPr="000B7FD4" w:rsidTr="004769BF">
        <w:trPr>
          <w:trHeight w:val="2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Porcentaje promoción </w:t>
            </w:r>
            <w:proofErr w:type="spellStart"/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I+D+i</w:t>
            </w:r>
            <w:proofErr w:type="spellEnd"/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sobre presupuesto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1,15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1,25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1,35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1,60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</w:tr>
      <w:tr w:rsidR="004769BF" w:rsidRPr="000B7FD4" w:rsidTr="004769BF">
        <w:trPr>
          <w:trHeight w:val="2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Porcentaje Aportaciones Nacional y UE para </w:t>
            </w:r>
            <w:proofErr w:type="spellStart"/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I+D+i</w:t>
            </w:r>
            <w:proofErr w:type="spellEnd"/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 Navarra sobre PGN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0,4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0,4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0,4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0,4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0,4</w:t>
            </w:r>
          </w:p>
        </w:tc>
      </w:tr>
      <w:tr w:rsidR="004769BF" w:rsidRPr="000B7FD4" w:rsidTr="004769BF">
        <w:trPr>
          <w:trHeight w:val="2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Porcentaje Descuento Fiscal sobre Presupuesto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1,00</w:t>
            </w:r>
          </w:p>
        </w:tc>
      </w:tr>
      <w:tr w:rsidR="004769BF" w:rsidRPr="000B7FD4" w:rsidTr="004769BF">
        <w:trPr>
          <w:trHeight w:val="2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% total promoción + universidades + fiscal + aportaciones nacionales y UE/PGN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4,05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4,15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4,25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4,50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5,00</w:t>
            </w:r>
          </w:p>
        </w:tc>
      </w:tr>
      <w:tr w:rsidR="004769BF" w:rsidRPr="000B7FD4" w:rsidTr="004769BF">
        <w:trPr>
          <w:trHeight w:val="2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% total promoción + universidades + Fiscal /PIB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0,81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0,83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0,85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0,9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69BF" w:rsidRPr="000B7FD4" w:rsidRDefault="004769BF" w:rsidP="004769BF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B7FD4">
              <w:rPr>
                <w:rFonts w:ascii="Arial" w:hAnsi="Arial" w:cs="Arial"/>
                <w:sz w:val="18"/>
                <w:szCs w:val="18"/>
                <w:lang w:val="es-ES_tradnl"/>
              </w:rPr>
              <w:t>1,00</w:t>
            </w:r>
          </w:p>
        </w:tc>
      </w:tr>
    </w:tbl>
    <w:p w:rsidR="004769BF" w:rsidRDefault="004769BF">
      <w:pPr>
        <w:rPr>
          <w:rStyle w:val="Normal1"/>
        </w:rPr>
      </w:pP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Disposición transitoria única.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 xml:space="preserve">En el caso de que los agentes de ejecución del Sistema Navarro de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>, en el momento de la aprobación de la presente ley foral, no cumplan con las obligaciones referentes a igualdad de género establecidas en los artículos 7</w:t>
      </w:r>
      <w:r>
        <w:rPr>
          <w:rStyle w:val="Normal1"/>
        </w:rPr>
        <w:t>.2.f) y 9.1.b), deberán marcarse dichas obligaciones como objetivo en el plan de igualdad recogido en el artículo 8.2.c). Dichas obligaciones deberán estar cumplidas en el plazo máximo de tres años.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A los efectos de la obligación establecida en el artículo</w:t>
      </w:r>
      <w:r>
        <w:rPr>
          <w:rStyle w:val="Normal1"/>
        </w:rPr>
        <w:t xml:space="preserve"> 7.2.f), se entenderá como órgano de dirección su comité de dirección u órgano colegiado equivalente.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Disposición final primera.</w:t>
      </w:r>
      <w:r>
        <w:rPr>
          <w:rStyle w:val="Normal1"/>
        </w:rPr>
        <w:t xml:space="preserve"> Desarrollo reglamentario.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Se autoriza al Gobierno de Navarra y a la persona al frente del departamento competente en materia d</w:t>
      </w:r>
      <w:r>
        <w:rPr>
          <w:rStyle w:val="Normal1"/>
        </w:rPr>
        <w:t xml:space="preserve">e </w:t>
      </w:r>
      <w:proofErr w:type="spellStart"/>
      <w:r>
        <w:rPr>
          <w:rStyle w:val="Normal1"/>
        </w:rPr>
        <w:t>I+D+i</w:t>
      </w:r>
      <w:proofErr w:type="spellEnd"/>
      <w:r>
        <w:rPr>
          <w:rStyle w:val="Normal1"/>
        </w:rPr>
        <w:t xml:space="preserve"> para dictar cuantas disposiciones reglamentarias exijan la aplicación y el desarrollo de esta ley foral.</w:t>
      </w:r>
    </w:p>
    <w:p w:rsidR="00637017" w:rsidRDefault="004769BF">
      <w:pPr>
        <w:rPr>
          <w:rStyle w:val="Normal1"/>
        </w:rPr>
      </w:pPr>
      <w:r>
        <w:rPr>
          <w:rStyle w:val="Normal1"/>
          <w:b/>
        </w:rPr>
        <w:t>Disposición final segunda.</w:t>
      </w:r>
      <w:r>
        <w:rPr>
          <w:rStyle w:val="Normal1"/>
        </w:rPr>
        <w:t xml:space="preserve"> Entrada en vigor. </w:t>
      </w:r>
    </w:p>
    <w:p w:rsidR="00637017" w:rsidRDefault="004769BF">
      <w:pPr>
        <w:rPr>
          <w:rStyle w:val="Normal1"/>
        </w:rPr>
      </w:pPr>
      <w:r>
        <w:rPr>
          <w:rStyle w:val="Normal1"/>
        </w:rPr>
        <w:t>La presente ley foral entrará en vigor el día siguiente al de su publicación en el Boletín Oficia</w:t>
      </w:r>
      <w:r>
        <w:rPr>
          <w:rStyle w:val="Normal1"/>
        </w:rPr>
        <w:t>l de Navarra.</w:t>
      </w:r>
    </w:p>
    <w:sectPr w:rsidR="00637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7017"/>
    <w:rsid w:val="004769BF"/>
    <w:rsid w:val="0063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paragraph" w:customStyle="1" w:styleId="Ttulo1">
    <w:name w:val="Título1"/>
    <w:basedOn w:val="Normal"/>
    <w:qFormat/>
    <w:pPr>
      <w:spacing w:after="283" w:line="240" w:lineRule="auto"/>
      <w:ind w:left="453" w:hanging="453"/>
    </w:pPr>
    <w:rPr>
      <w:b/>
      <w:w w:val="110"/>
      <w:sz w:val="26"/>
    </w:rPr>
  </w:style>
  <w:style w:type="paragraph" w:customStyle="1" w:styleId="Titulotexto">
    <w:name w:val="Titulo texto"/>
    <w:basedOn w:val="Ttulo1"/>
    <w:qFormat/>
    <w:pPr>
      <w:spacing w:before="283" w:after="170"/>
      <w:ind w:firstLine="0"/>
      <w:jc w:val="center"/>
    </w:pPr>
    <w:rPr>
      <w:sz w:val="24"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9961</Words>
  <Characters>54791</Characters>
  <Application>Microsoft Office Word</Application>
  <DocSecurity>0</DocSecurity>
  <Lines>456</Lines>
  <Paragraphs>129</Paragraphs>
  <ScaleCrop>false</ScaleCrop>
  <Company/>
  <LinksUpToDate>false</LinksUpToDate>
  <CharactersWithSpaces>64623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2018-06-28T09:15:00Z</dcterms:created>
  <dcterms:modified xsi:type="dcterms:W3CDTF">2018-06-28T09:17:00Z</dcterms:modified>
</cp:coreProperties>
</file>