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Nafarroako hezkuntza finantzatzeko berariazko foru lege bat legegintzaldi honetan ezartzeari eta onesteari buruzkoa. Galdera 2018ko ekainaren 15eko 84. Nafarroako Parlamentuko Aldizkari Ofizialean argitaratu zen.</w:t>
      </w:r>
    </w:p>
    <w:p>
      <w:pPr>
        <w:pStyle w:val="0"/>
        <w:suppressAutoHyphens w:val="false"/>
        <w:rPr>
          <w:rStyle w:val="1"/>
        </w:rPr>
      </w:pPr>
      <w:r>
        <w:rPr>
          <w:rStyle w:val="1"/>
        </w:rPr>
        <w:t xml:space="preserve">Iruñean, 2018ko uztailaren 16an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talde parlamentarioari atxikitako foru parlamentari Alberto Catalán Higueras jaunak 9-18/PES-00134 idatzizko galdera aurkeztu du. Hauxe da Nafarroako Hezkuntzako kontseilariaren informazioa:</w:t>
      </w:r>
    </w:p>
    <w:p>
      <w:pPr>
        <w:pStyle w:val="0"/>
        <w:suppressAutoHyphens w:val="false"/>
        <w:rPr>
          <w:rStyle w:val="1"/>
        </w:rPr>
      </w:pPr>
      <w:r>
        <w:rPr>
          <w:rStyle w:val="1"/>
        </w:rPr>
        <w:t xml:space="preserve">Hezkuntza Departamentuak aztertuko du posible ote den eta komenigarria den Nafarroako hezkuntzaren finantzaketari buruzko berariazko lege bat sustatzea, hainbat sindikatuk 2018ko ekainaren 1ean eskatu zuten bezala.</w:t>
      </w:r>
    </w:p>
    <w:p>
      <w:pPr>
        <w:pStyle w:val="0"/>
        <w:suppressAutoHyphens w:val="false"/>
        <w:rPr>
          <w:rStyle w:val="1"/>
        </w:rPr>
      </w:pPr>
      <w:r>
        <w:rPr>
          <w:rStyle w:val="1"/>
        </w:rPr>
        <w:t xml:space="preserve">Nolanahi ere, sindikatu horiek 2018ko ekainaren 1ean bertan adierazitako borondateari jarraituz, nabarmendu beharra dago hezkuntza-itun bat negoziatu dela, Hezkuntzako mahai sektorialaren gehiengo sindikalak babestu duena eta sindikatuek data horretan bertan publiko egin zituzten igurikapenei erantzuten diena.</w:t>
      </w:r>
    </w:p>
    <w:p>
      <w:pPr>
        <w:pStyle w:val="0"/>
        <w:suppressAutoHyphens w:val="false"/>
        <w:rPr>
          <w:rStyle w:val="1"/>
        </w:rPr>
      </w:pPr>
      <w:r>
        <w:rPr>
          <w:rStyle w:val="1"/>
        </w:rPr>
        <w:t xml:space="preserve">Sindikatu horiek eskatzen zuten aurrekontu-partiden pixkanakako igoera segurtatzea, hartara bideratzeko kalitatezko sistema bat ez ezik, krisialdian zehar onetsitako murrizketa guztiekin amaitzea ere, guztion hezkuntza arriskuan ez jartzeko, eta irakaskuntza publikorako itun horrek bermatzen du murrizketa guztiekin amaituko dela; horretaz gainera, 2022ra arte zenbait hobekuntza bultzatu dira.</w:t>
      </w:r>
    </w:p>
    <w:p>
      <w:pPr>
        <w:pStyle w:val="0"/>
        <w:suppressAutoHyphens w:val="false"/>
        <w:rPr>
          <w:rStyle w:val="1"/>
        </w:rPr>
      </w:pPr>
      <w:r>
        <w:rPr>
          <w:rStyle w:val="1"/>
        </w:rPr>
        <w:t xml:space="preserve">Hain zuzen ere, Nafarroako irakaskuntza publikoaren kalitatea hobetzeko 2018-2022 urteetarako itunari dagokionez, Hezkuntzako kontseilariak jada bere agerraldia eskatu du Nafarroako Hezkuntza Batzordean, itun horretan jasotakoa xehetasun guztiekin azaltzeko.</w:t>
      </w:r>
    </w:p>
    <w:p>
      <w:pPr>
        <w:pStyle w:val="0"/>
        <w:suppressAutoHyphens w:val="false"/>
        <w:rPr>
          <w:rStyle w:val="1"/>
        </w:rPr>
      </w:pPr>
      <w:r>
        <w:rPr>
          <w:rStyle w:val="1"/>
        </w:rPr>
        <w:t xml:space="preserve">Iruñean, 2018ko uztailaren 6an.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