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Rubén Velasco Fraile jaunak aurkeztutako galdera, Erripagaineko udalez gaindiko plan sektorialari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Rubén Velasco Fraile jaunak, Legebiltzarreko Erregelamenduan xedatuaren babesean, honako galdera hau aurkezten du, Landa Garapeneko, Ingurumeneko eta Toki Administrazioko kontseilariak Legebiltzarraren hurrengo Osoko Bilkuran ahoz erantzun dezan: </w:t>
      </w:r>
    </w:p>
    <w:p>
      <w:pPr>
        <w:pStyle w:val="0"/>
        <w:suppressAutoHyphens w:val="false"/>
        <w:rPr>
          <w:rStyle w:val="1"/>
        </w:rPr>
      </w:pPr>
      <w:r>
        <w:rPr>
          <w:rStyle w:val="1"/>
        </w:rPr>
        <w:t xml:space="preserve">Nafarroako Gobernuak zer jarduketa eginen du Erripagaineko udalez gaindiko plan sektorialaren egoera eta etorkizunerako aurreikuspena direla eta? </w:t>
      </w:r>
    </w:p>
    <w:p>
      <w:pPr>
        <w:pStyle w:val="0"/>
        <w:suppressAutoHyphens w:val="false"/>
        <w:rPr>
          <w:rStyle w:val="1"/>
        </w:rPr>
      </w:pPr>
      <w:r>
        <w:rPr>
          <w:rStyle w:val="1"/>
        </w:rPr>
        <w:t xml:space="preserve">Iruñean, 2018ko azaroaren 19an </w:t>
      </w:r>
    </w:p>
    <w:p>
      <w:pPr>
        <w:pStyle w:val="0"/>
        <w:suppressAutoHyphens w:val="false"/>
        <w:rPr>
          <w:rStyle w:val="1"/>
        </w:rPr>
      </w:pPr>
      <w:r>
        <w:rPr>
          <w:rStyle w:val="1"/>
        </w:rPr>
        <w:t xml:space="preserve">Foru parlamentaria: Rubén Velasco Fraile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