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galdera, lan-orientabideko egungo esparru-akordioari dagokionez 2017ko Kontu Orokorrak direla-eta Kontuen Ganberak egindako txostenari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Eskubide Sozialetako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Kontuen Ganberak Nafarroako 2017ko Kontu Orokorrei buruz egindako fiskalizazio-txostenak agerian utzi du lan-orientabideko esparru-akordioak urratu egiten dituela kontratazioaren oinarrizko printzipioak –berdintasunezko tratamendua eta bereizkeriarik gabekoa–.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Laparra kontseilariak daukan iritzia Nafarroako 2017ko Kontu Orokorrei buruz, lan-orientabideko esparru-akordioari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