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urtarrilaren 18an, genero-ekitateari eta LGTBI arloko politikei buruzko politika publikoak aztertzeko Osoko Bilkuran, honako erabaki hauek onetsi zituen:</w:t>
      </w:r>
    </w:p>
    <w:p>
      <w:pPr>
        <w:pStyle w:val="0"/>
        <w:suppressAutoHyphens w:val="false"/>
        <w:rPr>
          <w:rStyle w:val="1"/>
        </w:rPr>
      </w:pPr>
      <w:r>
        <w:rPr>
          <w:rStyle w:val="1"/>
        </w:rPr>
        <w:t xml:space="preserve">Legebiltzarreko Erregelamenduko 114. artikuluan ezarritakoa betez, erabaki horiek argitara daitezen agintzen dut.</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Genero-ekitateari eta LGTBI arloko politikei buruzko politika publikoak aztertzeko Osoko Bilkura monografikoak onetsitako erabakiak</w:t>
      </w:r>
    </w:p>
    <w:p>
      <w:pPr>
        <w:pStyle w:val="0"/>
        <w:suppressAutoHyphens w:val="false"/>
        <w:rPr>
          <w:rStyle w:val="1"/>
        </w:rPr>
      </w:pPr>
      <w:r>
        <w:rPr>
          <w:rStyle w:val="1"/>
          <w:b w:val="true"/>
        </w:rPr>
        <w:t xml:space="preserve">Lehena. </w:t>
      </w:r>
      <w:r>
        <w:rPr>
          <w:rStyle w:val="1"/>
        </w:rPr>
        <w:t xml:space="preserve">Parlamentuak Nafarroako Gobernua premiatzen du:</w:t>
      </w:r>
    </w:p>
    <w:p>
      <w:pPr>
        <w:pStyle w:val="0"/>
        <w:suppressAutoHyphens w:val="false"/>
        <w:rPr>
          <w:rStyle w:val="1"/>
        </w:rPr>
      </w:pPr>
      <w:r>
        <w:rPr>
          <w:rStyle w:val="1"/>
        </w:rPr>
        <w:t xml:space="preserve">1. Harrera-baliabideen eredu berri bat zehaztu eta ezar dezan, zeinak erantzuna emanen baitio Nafarroan indarkeria-egoeran dauden emakumeen beharrizanei, bere zerbitzuen zorroaren, egituraren eta esku-hartzeko ereduaren bidez. Horrek honako hauek dakartza berekin:</w:t>
      </w:r>
    </w:p>
    <w:p>
      <w:pPr>
        <w:pStyle w:val="0"/>
        <w:suppressAutoHyphens w:val="false"/>
        <w:rPr>
          <w:rStyle w:val="1"/>
        </w:rPr>
      </w:pPr>
      <w:r>
        <w:rPr>
          <w:rStyle w:val="1"/>
        </w:rPr>
        <w:t xml:space="preserve">– Bertan hartutako emakumeentzako eta beren familientzako espazio berri duin bat gaitzea, behar diren babesa eta intimitatea ahalbidetzeko behar diren baldintzak betetzen dituena.</w:t>
      </w:r>
    </w:p>
    <w:p>
      <w:pPr>
        <w:pStyle w:val="0"/>
        <w:suppressAutoHyphens w:val="false"/>
        <w:rPr>
          <w:rStyle w:val="1"/>
        </w:rPr>
      </w:pPr>
      <w:r>
        <w:rPr>
          <w:rStyle w:val="1"/>
        </w:rPr>
        <w:t xml:space="preserve">– Langile espezializatuak dituen plantillaren egonkortasuna bermatzea, zerbitzua publiko egiteko edo hura Eskubide Sozialetako Departamentuak sortzea aurreikusita dagoen Fundazioaren bidez kudeatzeko aukerari helduz, beharrezkoa den departamentuen arteko lankidetzaren bitartez.</w:t>
      </w:r>
    </w:p>
    <w:p>
      <w:pPr>
        <w:pStyle w:val="0"/>
        <w:suppressAutoHyphens w:val="false"/>
        <w:rPr>
          <w:rStyle w:val="1"/>
        </w:rPr>
      </w:pPr>
      <w:r>
        <w:rPr>
          <w:rStyle w:val="1"/>
        </w:rPr>
        <w:t xml:space="preserve">2. Arreta espezializatua bermatzea sexu-indarkeriako kasuetan arreta emateko, krisi uneetan eta modu jarraituan.</w:t>
      </w:r>
    </w:p>
    <w:p>
      <w:pPr>
        <w:pStyle w:val="0"/>
        <w:suppressAutoHyphens w:val="false"/>
        <w:rPr>
          <w:rStyle w:val="1"/>
        </w:rPr>
      </w:pPr>
      <w:r>
        <w:rPr>
          <w:rStyle w:val="1"/>
        </w:rPr>
        <w:t xml:space="preserve">3. Sexu-jazarpeneko kasuetan eta sexu-arrazoiengatiko jazarpeneko kasuetan arreta emateko, protokoloen eta laguntza espezializatuaren aplikazioa bermatzea.</w:t>
      </w:r>
    </w:p>
    <w:p>
      <w:pPr>
        <w:pStyle w:val="0"/>
        <w:suppressAutoHyphens w:val="false"/>
        <w:rPr>
          <w:rStyle w:val="1"/>
        </w:rPr>
      </w:pPr>
      <w:r>
        <w:rPr>
          <w:rStyle w:val="1"/>
        </w:rPr>
        <w:t xml:space="preserve">4. Genero-ikuspegia izanen duen laguntza juridikoko zerbitzuko eredu bat ezartzea.</w:t>
      </w:r>
    </w:p>
    <w:p>
      <w:pPr>
        <w:pStyle w:val="0"/>
        <w:suppressAutoHyphens w:val="false"/>
        <w:rPr>
          <w:rStyle w:val="1"/>
        </w:rPr>
      </w:pPr>
      <w:r>
        <w:rPr>
          <w:rStyle w:val="1"/>
          <w:b w:val="true"/>
        </w:rPr>
        <w:t xml:space="preserve">Bigarrena.</w:t>
      </w:r>
      <w:r>
        <w:rPr>
          <w:rStyle w:val="1"/>
        </w:rPr>
        <w:t xml:space="preserve"> Nafarroako Parlamentuak Nafarroako Gobernua premiatzen du LGTBI+ pertsonen berdintasun sozialari buruzko 8/2017 Foru Legearen garapena eta betetzea bultza ditzan ekintza planaren bitartez, eta 2017an LGTBI+ kolektiboko pertsonen eskakizunei eta beharrizanei erantzuteko sortutako egitura sendotu dezan, hari baliabide gehiago eta autonomia handiagoa emanez, eta, halaber, Nafarroako Berdintasunerako Institutuan behar den egitura teknikoa sor dezan, LGTBI politikak ezartzeko ekintza-gaitasunarekin eta LGTBI arloko zerbitzuen eta teknikarien arteko elkarrizketa egokiarekin.</w:t>
      </w:r>
    </w:p>
    <w:p>
      <w:pPr>
        <w:pStyle w:val="0"/>
        <w:suppressAutoHyphens w:val="false"/>
        <w:rPr>
          <w:rStyle w:val="1"/>
        </w:rPr>
      </w:pPr>
      <w:r>
        <w:rPr>
          <w:rStyle w:val="1"/>
        </w:rPr>
        <w:t xml:space="preserve">Nafarroako Parlamentuak Nafarroako Berdintasunerako Institutua premiatzen du Nafarroako lurralde osoan arreta deszentralizatua berma dezan, toki entitateekiko lankidetzan. Izan ere, hitzarmen ekonomikoak egin ahalko ditu eskatzen duten toki entitateekin Kattalingune zerbitzuak –dibertsitate sexualari eta generoko dibertsitateari arreta emateko zerbitzu publikoa da– profesional bat jar dezan entitate horien eskura, zeinak gutxienez ere hilean bitan aktibatze, sentsibilizazio eta aholkularitza sexologikoko eginkizunak beteko baititu.</w:t>
      </w:r>
    </w:p>
    <w:p>
      <w:pPr>
        <w:pStyle w:val="0"/>
        <w:suppressAutoHyphens w:val="false"/>
        <w:rPr>
          <w:rStyle w:val="1"/>
        </w:rPr>
      </w:pPr>
      <w:r>
        <w:rPr>
          <w:rStyle w:val="1"/>
        </w:rPr>
        <w:t xml:space="preserve">Nafarroako Parlamentuak Nafarroako Gobernua premiatzen du Kattalingune zerbitzuaren eginkizunak zehaztu eta antola ditzan, eta balizko bide guztiak azter ditzan –esate baterako, urte anitzeko hitzarmenak edo zerbitzuen emakidarako kontratua– zerbitzu horri behar diren egonkortasuna eta baliabideak emateko.</w:t>
      </w:r>
    </w:p>
    <w:p>
      <w:pPr>
        <w:pStyle w:val="0"/>
        <w:suppressAutoHyphens w:val="false"/>
        <w:rPr>
          <w:rStyle w:val="1"/>
        </w:rPr>
      </w:pPr>
      <w:r>
        <w:rPr>
          <w:rStyle w:val="1"/>
        </w:rPr>
        <w:t xml:space="preserve">Nafarroako Parlamentuak Nafarroako Gobernua premiatzen du LGTBI kolektiboari esleitutako lokala prestatzeko obrekin jarrai dezan. Beharrezkoa da hori zerbitzuen eta haiek ematearen kalitatea hobetzeko.</w:t>
      </w:r>
    </w:p>
    <w:p>
      <w:pPr>
        <w:pStyle w:val="0"/>
        <w:suppressAutoHyphens w:val="false"/>
        <w:rPr>
          <w:rStyle w:val="1"/>
        </w:rPr>
      </w:pPr>
      <w:r>
        <w:rPr>
          <w:rStyle w:val="1"/>
          <w:b w:val="true"/>
        </w:rPr>
        <w:t xml:space="preserve">Hirugarrena. </w:t>
      </w:r>
      <w:r>
        <w:rPr>
          <w:rStyle w:val="1"/>
        </w:rPr>
        <w:t xml:space="preserve">Nafarroako Parlamentuak Nafarroako Gobernua premiatzen du:</w:t>
      </w:r>
    </w:p>
    <w:p>
      <w:pPr>
        <w:pStyle w:val="0"/>
        <w:suppressAutoHyphens w:val="false"/>
        <w:rPr>
          <w:rStyle w:val="1"/>
        </w:rPr>
      </w:pPr>
      <w:r>
        <w:rPr>
          <w:rStyle w:val="1"/>
        </w:rPr>
        <w:t xml:space="preserve">1. Nafarroako ikastetxe guztientzat aginduzkoak diren unibertsitatez kanpoko irakaskuntza-maila guztietako eskola-curriculumean sartzea gizonen eta emakumeen berdintasunari, genero-indarkeriaren desagerrarazteari eta sexu- eta ugalketa-eskubideei buruzko helburu eta hezkuntza edukiak, Estatuko eta Nafarroako Foru Komunitateko arauetan jasotakok, bereziki, Sexu- eta ugalketa-osasunaren arloko prestazio sanitarioen antolamendua ezartzen duen azaroaren 16ko 103/2016 Foru Dekretuaren 7. artikuluan jasotakoak.</w:t>
      </w:r>
    </w:p>
    <w:p>
      <w:pPr>
        <w:pStyle w:val="0"/>
        <w:suppressAutoHyphens w:val="false"/>
        <w:rPr>
          <w:rStyle w:val="1"/>
        </w:rPr>
      </w:pPr>
      <w:r>
        <w:rPr>
          <w:rStyle w:val="1"/>
        </w:rPr>
        <w:t xml:space="preserve">2. “Skolae” programaren garapena sustatu eta indartzea unibertsitatez kanpoko irakaskuntza-mailetako ikastetxe publiko eta pribatu itundu guztietan, irakasleei eta familiei behar adina bitarteko, prestakuntza eta aholkularitza emanez.</w:t>
      </w:r>
    </w:p>
    <w:p>
      <w:pPr>
        <w:pStyle w:val="0"/>
        <w:suppressAutoHyphens w:val="false"/>
        <w:rPr>
          <w:rStyle w:val="1"/>
        </w:rPr>
      </w:pPr>
      <w:r>
        <w:rPr>
          <w:rStyle w:val="1"/>
        </w:rPr>
        <w:t xml:space="preserve">3. Espainiako Gobernua premiatzea arau bidez erregula dezan sexu-arrazoiengatik ikasleak bereizten dituzten ikastetxe pribatuei itunak kentzea.</w:t>
      </w:r>
    </w:p>
    <w:p>
      <w:pPr>
        <w:pStyle w:val="0"/>
        <w:suppressAutoHyphens w:val="false"/>
        <w:rPr>
          <w:rStyle w:val="1"/>
        </w:rPr>
      </w:pPr>
      <w:r>
        <w:rPr>
          <w:rStyle w:val="1"/>
          <w:b w:val="true"/>
        </w:rPr>
        <w:t xml:space="preserve">Laugarrena.</w:t>
      </w:r>
      <w:r>
        <w:rPr>
          <w:rStyle w:val="1"/>
        </w:rPr>
        <w:t xml:space="preserve"> Nafarroako Parlamentuak berresten du berdintasunezko heziketa babesten duela, sozializazioaren eremu guztietan, pertsona kritikoen garapena lortzeko funtsezko tresna gisa, desberdintasun eta estereotipo sexisten aurka; pertsona horiek autonomoak izan beharko dira bizitzaren eremu guztietan, beren bizi-proiektuen lider eta protagonistak, eta gai izan beharko dute errespetuzko eta berdintasunezko erlazioak eraikitzeko, bazterketa eta indarkeria sexistetatik urrun.</w:t>
      </w:r>
    </w:p>
    <w:p>
      <w:pPr>
        <w:pStyle w:val="0"/>
        <w:suppressAutoHyphens w:val="false"/>
        <w:rPr>
          <w:rStyle w:val="1"/>
        </w:rPr>
      </w:pPr>
      <w:r>
        <w:rPr>
          <w:rStyle w:val="1"/>
        </w:rPr>
        <w:t xml:space="preserve">Nafarroako Parlamentuak Nafarroako Gobernua premiatzen du Nafarroako gizartean bultza dezan maskulinotasun hegemonikoaren eredua modu kritikoki zalantzan jartzea eta berdintasunezko maskulinotasunak garatu eta indartzea. Horretarako, tresna baliodunak izanen dira gizarte osoari genero-berdintasunaren arloko prestakuntza ematea, sentsibilizazio kanpaina publikoak edo gizonek egiazko berdintasun bateranzko bidean inplikatzeko garrantziari buruzko kontzientziazio sozialean lagunduko duen edozein tresna.</w:t>
      </w:r>
    </w:p>
    <w:p>
      <w:pPr>
        <w:pStyle w:val="0"/>
        <w:suppressAutoHyphens w:val="false"/>
        <w:rPr>
          <w:rStyle w:val="1"/>
        </w:rPr>
      </w:pPr>
      <w:r>
        <w:rPr>
          <w:rStyle w:val="1"/>
        </w:rPr>
        <w:t xml:space="preserve">Nafarroako Parlamentuak Nafarroako Gobernua premiatzen du emakumeen ahalduntze pertsonaleko eta kolektiboko prozesuak susta ditzan, haiek politika publikoetan duten parte-hartzea sendotuko dutenak eta erabakiak hartzeko prozesu eta espazioetan duten parte-hartzea handituko dutenak, Emakumeek Nafarroako Foru Komunitateko Administrazioaren politika publikoetan parte-hartze sozial eta politikoa izateko 2018-2020 aldirako Estrategiak ezarri bezala.</w:t>
      </w:r>
    </w:p>
    <w:p>
      <w:pPr>
        <w:pStyle w:val="0"/>
        <w:suppressAutoHyphens w:val="false"/>
        <w:rPr>
          <w:rStyle w:val="1"/>
        </w:rPr>
      </w:pPr>
      <w:r>
        <w:rPr>
          <w:rStyle w:val="1"/>
          <w:b w:val="true"/>
        </w:rPr>
        <w:t xml:space="preserve">Bosgarrena.</w:t>
      </w:r>
      <w:r>
        <w:rPr>
          <w:rStyle w:val="1"/>
        </w:rPr>
        <w:t xml:space="preserve"> Nafarroako Parlamentuak Nafarroako toki entitateak, Nafarroako Gobernua eta Espainiako Gobernua premiatzen ditu beren politika publiko guztietan bazterkeria anizkoitza kontuan har dezaten, arreta berezia eskainiz halakoek dituzten ondorioei baztertutako pertsonengan, orientabide eta identitate sexuala eta klase ekonomikoa, etnia, desgaitasuna, nazionalitatea, egoitzako egoera administratiboa, adina... edo egun dauden egiturazko desberdintasuneko beste ardatz batzuk direla-eta.</w:t>
      </w:r>
    </w:p>
    <w:p>
      <w:pPr>
        <w:pStyle w:val="0"/>
        <w:suppressAutoHyphens w:val="false"/>
        <w:rPr>
          <w:rStyle w:val="1"/>
        </w:rPr>
      </w:pPr>
      <w:r>
        <w:rPr>
          <w:rStyle w:val="1"/>
        </w:rPr>
        <w:t xml:space="preserve">Nafarroako Parlamentuak Nafarroako Gobernua premiatzen du ahultasun egoeran eta lan-merkatuan sartzeko zailtasun handiagoarekin dauden pertsonen lan-kontratazioa bultzatzeko eta hartarako pizgarriak emateko; esate baterako, desgaitasuna duten emakumeak, etorkinak, tradizionalki baztertuta egon diren etnietakoak, gizarte-bazterketako egoeran daudenak edo transexualak.</w:t>
      </w:r>
    </w:p>
    <w:p>
      <w:pPr>
        <w:pStyle w:val="0"/>
        <w:suppressAutoHyphens w:val="false"/>
        <w:rPr>
          <w:rStyle w:val="1"/>
        </w:rPr>
      </w:pPr>
      <w:r>
        <w:rPr>
          <w:rStyle w:val="1"/>
        </w:rPr>
        <w:t xml:space="preserve">Nafarroako Parlamentuak Nafarroako toki entitateak eta Nafarroako Gobernua premiatzen ditu berma dezaten desgaitasuna duten neskek eta emakumeek, bai eta desgaitasuna duten pertsonen amek eta emakumezko zaintzaileek ere, osasun eta hezkuntza zerbitzu publikoetarako eta menpekotasunaren laguntzarako zerbitzu publikoetarako sarbidea izan dezatela gainerako populazioaren baldintza berdinetan, landa-ingurunean bizi zein hiri-inguruneetan bizi, hartara bazterketa-ezaren printzipioak, aukeren berdintasunarenak, erkidegoan barneratzearenak, bizimodu independentearena eta ekintza positiboarena eraginkor eginez, eta, aldi berean, desgaitasuna duten emakume eta nesken banakako ahalduntzea eta ahalduntze kolektiboa sustatuz.</w:t>
      </w:r>
    </w:p>
    <w:p>
      <w:pPr>
        <w:pStyle w:val="0"/>
        <w:suppressAutoHyphens w:val="false"/>
        <w:rPr>
          <w:rStyle w:val="1"/>
        </w:rPr>
      </w:pPr>
      <w:r>
        <w:rPr>
          <w:rStyle w:val="1"/>
          <w:b w:val="true"/>
        </w:rPr>
        <w:t xml:space="preserve">Seigarrena.</w:t>
      </w:r>
      <w:r>
        <w:rPr>
          <w:rStyle w:val="1"/>
        </w:rPr>
        <w:t xml:space="preserve"> Nafarroako Parlamentuak Nafarroako Gobernua premiatzen du emakumeari eta enpleguari buruzko berariazko plan bat egin dezan, zeinean emakumeen kalitatezko enplegua erraztera eta lan-desberdintasunaren arrakala gutxitzera bideratutako proposamenak aztertu eta eginen baitira.</w:t>
      </w:r>
    </w:p>
    <w:p>
      <w:pPr>
        <w:pStyle w:val="0"/>
        <w:suppressAutoHyphens w:val="false"/>
        <w:rPr>
          <w:rStyle w:val="1"/>
        </w:rPr>
      </w:pPr>
      <w:r>
        <w:rPr>
          <w:rStyle w:val="1"/>
          <w:b w:val="true"/>
        </w:rPr>
        <w:t xml:space="preserve">Zazpigarrena.</w:t>
      </w:r>
      <w:r>
        <w:rPr>
          <w:rStyle w:val="1"/>
        </w:rPr>
        <w:t xml:space="preserve"> Nafarroako Parlamentuak errefusatu egiten du emakumeen eskubideak, askatasuna eta segurtasuna auzitan jartzea dakarren akordio politiko inplizitu edo esplizitu oro.</w:t>
      </w:r>
    </w:p>
    <w:p>
      <w:pPr>
        <w:pStyle w:val="0"/>
        <w:suppressAutoHyphens w:val="false"/>
        <w:rPr>
          <w:rStyle w:val="1"/>
        </w:rPr>
      </w:pPr>
      <w:r>
        <w:rPr>
          <w:rStyle w:val="1"/>
          <w:b w:val="true"/>
        </w:rPr>
        <w:t xml:space="preserve">Zortzigarrena.</w:t>
      </w:r>
      <w:r>
        <w:rPr>
          <w:rStyle w:val="1"/>
        </w:rPr>
        <w:t xml:space="preserve"> Nafarroako Parlamentuak erabateko errespetua erakusten dio pertsona guztien sexu-orientazioari, generoko adierazpenari eta identitate sexualari eta generokoari, esparru guztietan, publiko zein pribatuetan.</w:t>
      </w:r>
    </w:p>
    <w:p>
      <w:pPr>
        <w:pStyle w:val="0"/>
        <w:suppressAutoHyphens w:val="false"/>
        <w:rPr>
          <w:rStyle w:val="1"/>
          <w:b w:val="true"/>
        </w:rPr>
      </w:pPr>
      <w:r>
        <w:rPr>
          <w:rStyle w:val="1"/>
          <w:b w:val="true"/>
        </w:rPr>
        <w:t xml:space="preserve">Bederatzigarrena.</w:t>
      </w:r>
    </w:p>
    <w:p>
      <w:pPr>
        <w:pStyle w:val="0"/>
        <w:suppressAutoHyphens w:val="false"/>
        <w:rPr>
          <w:rStyle w:val="1"/>
        </w:rPr>
      </w:pPr>
      <w:r>
        <w:rPr>
          <w:rStyle w:val="1"/>
        </w:rPr>
        <w:t xml:space="preserve">1. Nafarroako Parlamentuak zeharo arbuiatzen ditu eraso LGTBIfobiko guztiak, eta laguntza eta elkartasuna erakusten die halakoak pairatu dituztenei eta pairatzen ari direnei. Halaber, herritarrei dei egiten die indarkeria eta eraso sexista eta LGTBIfobikoen aurrean sorgor gera ez daitezen, eta LGTBI pertsonek beren harremanei, gorputzari eta sexualitateari buruz erabakitzeko duten eskubidea erreklamatzen du.</w:t>
      </w:r>
    </w:p>
    <w:p>
      <w:pPr>
        <w:pStyle w:val="0"/>
        <w:suppressAutoHyphens w:val="false"/>
        <w:rPr>
          <w:rStyle w:val="1"/>
        </w:rPr>
      </w:pPr>
      <w:r>
        <w:rPr>
          <w:rStyle w:val="1"/>
        </w:rPr>
        <w:t xml:space="preserve">2. Nafarroako Parlamentuak Nafarroako Gobernua premiatzen du sei hilabeteko epean eraginkortasunez ezar dezan 8/2017 Foru Legean homofobia, lesbofobia, bifobia edo transfobiagatiko indarkeriaren biktimen artatzea dela-eta ezarritakoa. Horretarako, Nafarroako Gobernuak, bere eskumenen esparruan, behar diren neurriak hartuko ditu, gorroto-delituen biktimei arreta emateko protokolo bat ezartzekoak Foruzaingoan eta Erkidegoko toki-polizian. Gainera, Nafarroako Delituaren Biktimei Laguntzeko oraingo atalak behar diren neurriak hartuko ditu dauden langileei LGTBI+ arloari buruzko berariazko prestakuntza emateko eta profesional espezializatuak eskuratzeko, gorroto-delituen edo sexu-joera, genero-adierazpen eta sexu- eta genero-identitateagatiko diskriminazioaren biktimak artatzeko.</w:t>
      </w:r>
    </w:p>
    <w:p>
      <w:pPr>
        <w:pStyle w:val="0"/>
        <w:suppressAutoHyphens w:val="false"/>
        <w:rPr>
          <w:rStyle w:val="1"/>
        </w:rPr>
      </w:pPr>
      <w:r>
        <w:rPr>
          <w:rStyle w:val="1"/>
        </w:rPr>
        <w:t xml:space="preserve">3. Nafarroako Parlamentuak Nafarroako Gobernua premiatzen du LGTBIfobiaren sentsibilizazio- eta prebentzio-politikak zeharka bultzatzera, esparru guztietan, azpimarra bereziak jarriz ikastetxeetan eta koheziketa eraginkortasunez ezarriz eskola-jazarpena eta generoagatiko edo sexu-orientazioagatiko edo identitateagatiko bazterketa prebenitzeko eta haien aurrean jarduteko.</w:t>
      </w:r>
    </w:p>
    <w:p>
      <w:pPr>
        <w:pStyle w:val="0"/>
        <w:suppressAutoHyphens w:val="false"/>
        <w:rPr>
          <w:rStyle w:val="1"/>
        </w:rPr>
      </w:pPr>
      <w:r>
        <w:rPr>
          <w:rStyle w:val="1"/>
          <w:b w:val="true"/>
        </w:rPr>
        <w:t xml:space="preserve">Hamargarrena. </w:t>
      </w:r>
      <w:r>
        <w:rPr>
          <w:rStyle w:val="1"/>
        </w:rPr>
        <w:t xml:space="preserve">Nafarroako Parlamentuak Nafarroako Gobernua premiatzen du urtebeteko epean plan bat egin dezan toki entitateekin koordinatuta, haien dibertsitatea kontuan hartuta, toki entitate guztiek berdintasunaren lege berriaren aginduak eta emakumeekiko indarkeriaren arloko eskumen berriak bete ahal ditzaten. Plan horren abiapuntua egoeraren diagnostiko bat izanen da, eta helburu eta ekintza zehatzak izanen ditu, bai eta toki administrazio guztietan berdintasun-politikak gradualki ezartzeko behar diren baliabideen zuzkidura ere.</w:t>
      </w:r>
    </w:p>
    <w:p>
      <w:pPr>
        <w:pStyle w:val="0"/>
        <w:suppressAutoHyphens w:val="false"/>
        <w:rPr>
          <w:rStyle w:val="1"/>
          <w:b w:val="true"/>
        </w:rPr>
      </w:pPr>
      <w:r>
        <w:rPr>
          <w:rStyle w:val="1"/>
          <w:b w:val="true"/>
        </w:rPr>
        <w:t xml:space="preserve">Hamaikagarrena.</w:t>
      </w:r>
    </w:p>
    <w:p>
      <w:pPr>
        <w:pStyle w:val="0"/>
        <w:suppressAutoHyphens w:val="false"/>
        <w:rPr>
          <w:rStyle w:val="1"/>
        </w:rPr>
      </w:pPr>
      <w:r>
        <w:rPr>
          <w:rStyle w:val="1"/>
        </w:rPr>
        <w:t xml:space="preserve">1. Nafarroako Parlamentuak Nafarroako Gobernua premiatzen du toki entitateekin koordinatuta gaikuntza orokor eta berariazkorako plan bat egin eta gara dezan, lan-arloen araberakoa, horren bidez bideratzeko generoko zeharkakotasunaren aplikazioa bete dadila.</w:t>
      </w:r>
    </w:p>
    <w:p>
      <w:pPr>
        <w:pStyle w:val="0"/>
        <w:suppressAutoHyphens w:val="false"/>
        <w:rPr>
          <w:rStyle w:val="1"/>
        </w:rPr>
      </w:pPr>
      <w:r>
        <w:rPr>
          <w:rStyle w:val="1"/>
        </w:rPr>
        <w:t xml:space="preserve">2. Nafarroako Parlamentuak Nafarroako Gobernua premiatzen du normatibizatzen jarrai dezan administrazio publikoek emakumeen eta gizonen arteko berdintasunaren arloan egiten duten jarduketa, halako moduz non prozedura administratiboak definituta berdintasuneranzko eraldaketa prozesuak egonkorragoak izanen diren.</w:t>
      </w:r>
    </w:p>
    <w:p>
      <w:pPr>
        <w:pStyle w:val="0"/>
        <w:suppressAutoHyphens w:val="false"/>
        <w:rPr>
          <w:rStyle w:val="1"/>
        </w:rPr>
      </w:pPr>
      <w:r>
        <w:rPr>
          <w:rStyle w:val="1"/>
        </w:rPr>
        <w:t xml:space="preserve">3. Nafarroako Parlamentuak Nafarroako Gobernua premiatzen du generoaren arloko prestakuntza berma dezan Nafarroan eskumenak dituzten estatuko administrazioentzat.</w:t>
      </w:r>
    </w:p>
    <w:p>
      <w:pPr>
        <w:pStyle w:val="0"/>
        <w:suppressAutoHyphens w:val="false"/>
        <w:rPr>
          <w:rStyle w:val="1"/>
          <w:b w:val="true"/>
        </w:rPr>
      </w:pPr>
      <w:r>
        <w:rPr>
          <w:rStyle w:val="1"/>
          <w:b w:val="true"/>
        </w:rPr>
        <w:t xml:space="preserve">Hamabigarrena.</w:t>
      </w:r>
    </w:p>
    <w:p>
      <w:pPr>
        <w:pStyle w:val="0"/>
        <w:suppressAutoHyphens w:val="false"/>
        <w:rPr>
          <w:rStyle w:val="1"/>
        </w:rPr>
      </w:pPr>
      <w:r>
        <w:rPr>
          <w:rStyle w:val="1"/>
        </w:rPr>
        <w:t xml:space="preserve">1. Nafarroako Parlamentuak Nafarroako Gobernua premiatzen du genero-ikuspegia berma dezan ingurumen, hirigintza, garraio nahiz etxebizitza arloko politiketan eta planetan, eta neurri zehatzak gara ditzan emakumeen berariazko beharrizanei erantzuteko.</w:t>
      </w:r>
    </w:p>
    <w:p>
      <w:pPr>
        <w:pStyle w:val="0"/>
        <w:suppressAutoHyphens w:val="false"/>
        <w:rPr>
          <w:rStyle w:val="1"/>
        </w:rPr>
      </w:pPr>
      <w:r>
        <w:rPr>
          <w:rStyle w:val="1"/>
        </w:rPr>
        <w:t xml:space="preserve">2. Nafarroako Parlamentuak Nafarroako Gobernua premiatzen du “Emakumeok klimaren alde” adierazpenean jasotzen diren gomendioak eta konpromisoak bere egin ditzan eta Konpromisoen adierazpenaren buru jar dadin, Emakumeoklima sareak dinamizatutako Emakumeak eta klima aldaketa topaketan 2018ko urriaren 16an ezarri zenari jarraiki.</w:t>
      </w:r>
    </w:p>
    <w:p>
      <w:pPr>
        <w:pStyle w:val="0"/>
        <w:suppressAutoHyphens w:val="false"/>
        <w:rPr>
          <w:rStyle w:val="1"/>
        </w:rPr>
      </w:pPr>
      <w:r>
        <w:rPr>
          <w:rStyle w:val="1"/>
        </w:rPr>
        <w:t xml:space="preserve">3. Nafarroako Parlamentuak Nafarroako Gobernua premiatzen du ekintzak zehatz ditzan, sustatze aldera landa eremuan emakumeen aitzindaritza babestuko dela, ohikoak ez diren sektoreetan eta esparruetan haien presentzia gero eta handiagoa izan dadin; hartara, berariazko problematika horri erantzunen zaio eta indartu eginen da emakumearen presentzia landa eremuan.</w:t>
      </w:r>
    </w:p>
    <w:p>
      <w:pPr>
        <w:pStyle w:val="0"/>
        <w:suppressAutoHyphens w:val="false"/>
        <w:rPr>
          <w:rStyle w:val="1"/>
          <w:b w:val="true"/>
        </w:rPr>
      </w:pPr>
      <w:r>
        <w:rPr>
          <w:rStyle w:val="1"/>
          <w:b w:val="true"/>
        </w:rPr>
        <w:t xml:space="preserve">Hamahirugarrena.</w:t>
      </w:r>
    </w:p>
    <w:p>
      <w:pPr>
        <w:pStyle w:val="0"/>
        <w:suppressAutoHyphens w:val="false"/>
        <w:rPr>
          <w:rStyle w:val="1"/>
        </w:rPr>
      </w:pPr>
      <w:r>
        <w:rPr>
          <w:rStyle w:val="1"/>
        </w:rPr>
        <w:t xml:space="preserve">Nafarroako Parlamentuak Nafarroako Gobernua premiatzen du maila politiko eta instituzional gorenean jar ditzan berdintasunaren arloko politikak; horretarako, Lehendakaritza Departamentuan sartuko du Berdintasunaren Institutua, eta beharrezkoak diren baliabide tekniko eta ekonomikoak emanen dizkio, egungo gizartearen transformazioa ekarriko duten politika anbiziotsu, zeharkako eta eraginkorrak garatu ahal izateko.</w:t>
      </w:r>
    </w:p>
    <w:p>
      <w:pPr>
        <w:pStyle w:val="0"/>
        <w:suppressAutoHyphens w:val="false"/>
        <w:rPr>
          <w:rStyle w:val="1"/>
        </w:rPr>
      </w:pPr>
      <w:r>
        <w:rPr>
          <w:rStyle w:val="1"/>
        </w:rPr>
        <w:t xml:space="preserve">Nafarroako Parlamentuak Nafarroako Gobernua premiatzen du konpromiso irmo eta ausarta har dezan, berdintasunaren arloko politikak zeharkako eta egiturazko politikak izan daitezen, behar bezalako aurrekontuez zuzkituak, zeinen ondorio izanen baitira berdintasun erreal eta eraginkorra eta indarkeria matxistarik gabeko gizarte librea.</w:t>
      </w:r>
    </w:p>
    <w:p>
      <w:pPr>
        <w:pStyle w:val="0"/>
        <w:suppressAutoHyphens w:val="false"/>
        <w:rPr>
          <w:rStyle w:val="1"/>
        </w:rPr>
      </w:pPr>
      <w:r>
        <w:rPr>
          <w:rStyle w:val="1"/>
        </w:rPr>
        <w:t xml:space="preserve">Nafarroako Parlamentuak errefusatu egiten du diskurtso misogino eta matxista sustatzen duten formazioekiko posizionamendu politiko oro edo halako alderdiekiko akordio esplizitu nahiz inplizitu oro, emakumeen eskubideen inboluzioa dakartenak, indarkeria matxistaren aitzinean emakumeak babesteko neurriak kentzea edo gutxitzea bultzatzen dutenak, bai eta horrek dakarren drama soziala eta eta biktimei begira dakartzan ondorioak ere. Nafarroako Parlamentuak orobat errefusatzen ditu diskurtso LGTBIfobikoa sustatzen duten posizionamenduak eta identitate nahiz sexualitatea bizitzeko modu ezberdinak diskriminatzea eta ikusezin bihurtzea dakartenak.</w:t>
      </w:r>
    </w:p>
    <w:p>
      <w:pPr>
        <w:pStyle w:val="0"/>
        <w:suppressAutoHyphens w:val="false"/>
        <w:rPr>
          <w:rStyle w:val="1"/>
        </w:rPr>
      </w:pPr>
      <w:r>
        <w:rPr>
          <w:rStyle w:val="1"/>
        </w:rPr>
        <w:t xml:space="preserve">Hamalaugarrena. Nafarroako Parlamentuak Nafarroako Gobernua premiatzen du:</w:t>
      </w:r>
    </w:p>
    <w:p>
      <w:pPr>
        <w:pStyle w:val="0"/>
        <w:suppressAutoHyphens w:val="false"/>
        <w:rPr>
          <w:rStyle w:val="1"/>
        </w:rPr>
      </w:pPr>
      <w:r>
        <w:rPr>
          <w:rStyle w:val="1"/>
        </w:rPr>
        <w:t xml:space="preserve">Diru publikoa jasotzen duten ikastetxe guztietan Skolae programaren edukiak eta helburuak derrigorrezkoak izatea ezar dezan. Hezkuntza Departamentuak foru erkidegoko curriculumaren barruan sartuko du programa hori, prestakuntza eta materiala gainbegiratuko ditu Nafarroako Gobernuko Hezkuntza Departamentuko Hezkuntza Ikuskatzailetzaren Zerbitzuaren bitartez eta horri buruzko informazio publikoa emanen du. Halaber, prestakuntzarako behar diren baliabideak nahiz horretarako ezarritako denborak planifikatu eta taxutuko ditu.</w:t>
      </w:r>
    </w:p>
    <w:p>
      <w:pPr>
        <w:pStyle w:val="0"/>
        <w:suppressAutoHyphens w:val="false"/>
        <w:rPr>
          <w:rStyle w:val="1"/>
          <w:b w:val="true"/>
        </w:rPr>
      </w:pPr>
      <w:r>
        <w:rPr>
          <w:rStyle w:val="1"/>
          <w:b w:val="true"/>
        </w:rPr>
        <w:t xml:space="preserve">Hamabosgarrena.</w:t>
      </w:r>
    </w:p>
    <w:p>
      <w:pPr>
        <w:pStyle w:val="0"/>
        <w:suppressAutoHyphens w:val="false"/>
        <w:rPr>
          <w:rStyle w:val="1"/>
        </w:rPr>
      </w:pPr>
      <w:r>
        <w:rPr>
          <w:rStyle w:val="1"/>
        </w:rPr>
        <w:t xml:space="preserve">1. Nafarroako Parlamentuak Nafarroako Gobernua premiatzen du 14/2015 Foru Legea betetzera bideratutako aurrekontu-partidak handitu ditzan eta foru lege horren garapenaren jarraipena eta ebaluazioa egiteko esparru eraginkor bat ezar dezan, non parte hartuko baitute emakumeen elkarteek, esparru horretan egun lan egiten duten entitateek eta biktima diren emakumeen eta haien seme-alaben susperraldirako, arretarako eta prebentziorako zerbitzuetako profesionalek edo arduradunek.</w:t>
      </w:r>
    </w:p>
    <w:p>
      <w:pPr>
        <w:pStyle w:val="0"/>
        <w:suppressAutoHyphens w:val="false"/>
        <w:rPr>
          <w:rStyle w:val="1"/>
        </w:rPr>
      </w:pPr>
      <w:r>
        <w:rPr>
          <w:rStyle w:val="1"/>
        </w:rPr>
        <w:t xml:space="preserve">2. Nafarroako Parlamentuak Nafarroako Gobernua premiatzen du 14/2015 Foru Legea oso-osorik aplikatzea bultza dezan, eta zehazki:</w:t>
      </w:r>
    </w:p>
    <w:p>
      <w:pPr>
        <w:pStyle w:val="0"/>
        <w:suppressAutoHyphens w:val="false"/>
        <w:rPr>
          <w:rStyle w:val="1"/>
        </w:rPr>
      </w:pPr>
      <w:r>
        <w:rPr>
          <w:rStyle w:val="1"/>
        </w:rPr>
        <w:t xml:space="preserve">a) Prestakuntza-plan zehatz bat egin dezan, indarkeria matxisten esparruan zuzenenean nahiz zeharka lan egiten duten langile guztien prestakuntza bermatuko duena.</w:t>
      </w:r>
    </w:p>
    <w:p>
      <w:pPr>
        <w:pStyle w:val="0"/>
        <w:suppressAutoHyphens w:val="false"/>
        <w:rPr>
          <w:rStyle w:val="1"/>
        </w:rPr>
      </w:pPr>
      <w:r>
        <w:rPr>
          <w:rStyle w:val="1"/>
        </w:rPr>
        <w:t xml:space="preserve">b) Sexu-indakerietarako berariazko zerbitzua abian jar dezan, legean ezarritakoari jarraiki.</w:t>
      </w:r>
    </w:p>
    <w:p>
      <w:pPr>
        <w:pStyle w:val="0"/>
        <w:suppressAutoHyphens w:val="false"/>
        <w:rPr>
          <w:rStyle w:val="1"/>
        </w:rPr>
      </w:pPr>
      <w:r>
        <w:rPr>
          <w:rStyle w:val="1"/>
        </w:rPr>
        <w:t xml:space="preserve">c) Gizarte Zerbitzuen Zorroa alda dezan, biktimen hetereogeneotasuna –bereziki, ahulenena– artatzeko baliabide berriak jasotzeko.</w:t>
      </w:r>
    </w:p>
    <w:p>
      <w:pPr>
        <w:pStyle w:val="0"/>
        <w:suppressAutoHyphens w:val="false"/>
        <w:rPr>
          <w:rStyle w:val="1"/>
        </w:rPr>
      </w:pPr>
      <w:r>
        <w:rPr>
          <w:rStyle w:val="1"/>
        </w:rPr>
        <w:t xml:space="preserve">d) Foruzaingoaren laguntza espezializatua Nafarroa osora heda dezan, urtean 365 egun eta 24 orduz.</w:t>
      </w:r>
    </w:p>
    <w:p>
      <w:pPr>
        <w:pStyle w:val="0"/>
        <w:suppressAutoHyphens w:val="false"/>
        <w:rPr>
          <w:rStyle w:val="1"/>
          <w:b w:val="true"/>
        </w:rPr>
      </w:pPr>
      <w:r>
        <w:rPr>
          <w:rStyle w:val="1"/>
          <w:b w:val="true"/>
        </w:rPr>
        <w:t xml:space="preserve">Hamaseigarrena.</w:t>
      </w:r>
    </w:p>
    <w:p>
      <w:pPr>
        <w:pStyle w:val="0"/>
        <w:suppressAutoHyphens w:val="false"/>
        <w:rPr>
          <w:rStyle w:val="1"/>
        </w:rPr>
      </w:pPr>
      <w:r>
        <w:rPr>
          <w:rStyle w:val="1"/>
        </w:rPr>
        <w:t xml:space="preserve">Nafarroako Parlamentuak Nafarroako Gobernua premiatzen du gizonen eta emakumeen artean dagoen soldata- eta lan-arraila deusezta dezan; hartara, neurri zehatzak jasoko dituen politika bat garatuko du, arrail horren arrazoiak aztertuko dituen estatistika-analisirako sistema bat abian jarriko duena eta egungo aldea zuzentzea ahalbidetuko duena.</w:t>
      </w:r>
    </w:p>
    <w:p>
      <w:pPr>
        <w:pStyle w:val="0"/>
        <w:suppressAutoHyphens w:val="false"/>
        <w:rPr>
          <w:rStyle w:val="1"/>
        </w:rPr>
      </w:pPr>
      <w:r>
        <w:rPr>
          <w:rStyle w:val="1"/>
        </w:rPr>
        <w:t xml:space="preserve">Nafarroako Parlamentuak Nafarroako Gobernua premiatzen du gure erkidegoaren esparruan administrazio publikoetan gizonen eta emakumeen soldaten artean dauden ezberdintasunak kontrolatzeko mekanismoak ezar ditzan, detektatu eta zuzendu ahal izateko ea emakumeek, nahiz eta teorian behintzat berdintasuna egon, zergatik bukatzen duten beren lanbide-karrera funtzionarioen eskalako lanpostu baxuagoetan eta denbora gutxiago kotizatuta, gizartean emakumeek beren gain hartu ohi dituzten eginkizunengatik, eta ea zergatik dauden ezberdintasunak maila bereko lansari-osagarriak eskuratzerakoan, esparru horretan gutxieneko adierazleen artean baloratuz ordainsari osoak eta sexuen arabera bereziturik ordainsari-multzo bakoitzean.</w:t>
      </w:r>
    </w:p>
    <w:p>
      <w:pPr>
        <w:pStyle w:val="0"/>
        <w:suppressAutoHyphens w:val="false"/>
        <w:rPr>
          <w:rStyle w:val="1"/>
        </w:rPr>
      </w:pPr>
      <w:r>
        <w:rPr>
          <w:rStyle w:val="1"/>
        </w:rPr>
        <w:t xml:space="preserve">Nafarroako Parlamentuak Nafarroako Gobernua premiatzen du mekanismoak ezar ditzan genero-ikuspegia hobetzeko enpleguari buruzko estatistiketan, sexuen araberako segregazio hutsa gaindituz eta ordaindu gabe lan egindako denborari buruzko datuak jasoz, etxeko lanen eta zainketa-lanen eragina ebaluatu ahal izateko.</w:t>
      </w:r>
    </w:p>
    <w:p>
      <w:pPr>
        <w:pStyle w:val="0"/>
        <w:suppressAutoHyphens w:val="false"/>
        <w:rPr>
          <w:rStyle w:val="1"/>
          <w:b w:val="true"/>
        </w:rPr>
      </w:pPr>
      <w:r>
        <w:rPr>
          <w:rStyle w:val="1"/>
          <w:b w:val="true"/>
        </w:rPr>
        <w:t xml:space="preserve">Hamazazpigarrena.</w:t>
      </w:r>
    </w:p>
    <w:p>
      <w:pPr>
        <w:pStyle w:val="0"/>
        <w:suppressAutoHyphens w:val="false"/>
        <w:rPr>
          <w:rStyle w:val="1"/>
        </w:rPr>
      </w:pPr>
      <w:r>
        <w:rPr>
          <w:rStyle w:val="1"/>
        </w:rPr>
        <w:t xml:space="preserve">Nafarroako Parlamentuak Nafarroako Gobernua premiatzen du 8/2017 Legea betetzera bideratutako aurrekontu-partidak handitu ditzan eta berehala abian jar ditzan LGTBI+ Berdintasunerako Koordinazio-organoa eta Nafarroako LGTBI+ Kontseilua, zeinek eratuta egon beharko bailukete foru legean ezarritakoaren arabera.</w:t>
      </w:r>
    </w:p>
    <w:p>
      <w:pPr>
        <w:pStyle w:val="0"/>
        <w:suppressAutoHyphens w:val="false"/>
        <w:rPr>
          <w:rStyle w:val="1"/>
        </w:rPr>
      </w:pPr>
      <w:r>
        <w:rPr>
          <w:rStyle w:val="1"/>
        </w:rPr>
        <w:t xml:space="preserve">Nafarroako Parlamentuak Nafarroako Gobernua premiatzen du transexualei edo transgeneroei dokumentazio administratiboa berma diezaien, harik eta Erregistro Zibilean izenaren edo/eta sexu-aipamenaren erregistro-zuzenketa egin arte. Dokumentazio hori bere izenaren eta sentitutako sexuaren araberakoa izanen da eta foru erkidego osoan erabili ahal izanen da.</w:t>
      </w:r>
    </w:p>
    <w:p>
      <w:pPr>
        <w:pStyle w:val="0"/>
        <w:suppressAutoHyphens w:val="false"/>
        <w:rPr>
          <w:rStyle w:val="1"/>
        </w:rPr>
      </w:pPr>
      <w:r>
        <w:rPr>
          <w:rStyle w:val="1"/>
        </w:rPr>
        <w:t xml:space="preserve">Nafarroako Parlamentuak Nafarroako Gobernua premiatzen du LGTBIfobia kasuetarako zehapen-prozedura administratiboa ezar eta ezagutaraz dezan, 8/2017 Foru Legeari jarraiki, eta ikuskapena areagotu dezan hezkuntzaren, lanaren nahiz osasunaren arloetan.</w:t>
      </w:r>
    </w:p>
    <w:p>
      <w:pPr>
        <w:pStyle w:val="0"/>
        <w:suppressAutoHyphens w:val="false"/>
        <w:rPr>
          <w:rStyle w:val="1"/>
        </w:rPr>
      </w:pPr>
      <w:r>
        <w:rPr>
          <w:rStyle w:val="1"/>
        </w:rPr>
        <w:t xml:space="preserve">Nafarroako Parlamentuak Nafarroako Gobernua premiatzen du Kattalingune zerbitzurako kokaleku egoki bat taxutu dezan.</w:t>
      </w:r>
    </w:p>
    <w:p>
      <w:pPr>
        <w:pStyle w:val="0"/>
        <w:suppressAutoHyphens w:val="false"/>
        <w:rPr>
          <w:rStyle w:val="1"/>
          <w:b w:val="true"/>
        </w:rPr>
      </w:pPr>
      <w:r>
        <w:rPr>
          <w:rStyle w:val="1"/>
          <w:b w:val="true"/>
        </w:rPr>
        <w:t xml:space="preserve">Hemezortzigarrena.</w:t>
      </w:r>
    </w:p>
    <w:p>
      <w:pPr>
        <w:pStyle w:val="0"/>
        <w:suppressAutoHyphens w:val="false"/>
        <w:rPr>
          <w:rStyle w:val="1"/>
        </w:rPr>
      </w:pPr>
      <w:r>
        <w:rPr>
          <w:rStyle w:val="1"/>
        </w:rPr>
        <w:t xml:space="preserve">Nafarroako Parlamentuak Nafarroako Gobernua premiatzen du genero-indarkeriaren aurka borrokatzen jarrai dezan eta arlo guztietan gizonen eta emakumeen arteko aukera-berdintasuna sustatzeko neurriak har ditzan.</w:t>
      </w:r>
    </w:p>
    <w:p>
      <w:pPr>
        <w:pStyle w:val="0"/>
        <w:suppressAutoHyphens w:val="false"/>
        <w:rPr>
          <w:rStyle w:val="1"/>
          <w:b w:val="true"/>
        </w:rPr>
      </w:pPr>
      <w:r>
        <w:rPr>
          <w:rStyle w:val="1"/>
          <w:b w:val="true"/>
        </w:rPr>
        <w:t xml:space="preserve">Hemeretzigarrena.</w:t>
      </w:r>
    </w:p>
    <w:p>
      <w:pPr>
        <w:pStyle w:val="0"/>
        <w:suppressAutoHyphens w:val="false"/>
        <w:rPr>
          <w:rStyle w:val="1"/>
        </w:rPr>
      </w:pPr>
      <w:r>
        <w:rPr>
          <w:rStyle w:val="1"/>
        </w:rPr>
        <w:t xml:space="preserve">Nafarroako Parlamentuak bere erabateko errespetua adierazten die pertsonen bestelakotasun afektibo eta sexualari, eta eskubideak bermatzeko eta bestelakotasun hori dela-eta gerta litezkeen diskriminazioak ekiditeko borondatea erakusten du.</w:t>
      </w:r>
    </w:p>
    <w:p>
      <w:pPr>
        <w:pStyle w:val="0"/>
        <w:suppressAutoHyphens w:val="false"/>
        <w:rPr>
          <w:rStyle w:val="1"/>
          <w:b w:val="true"/>
        </w:rPr>
      </w:pPr>
      <w:r>
        <w:rPr>
          <w:rStyle w:val="1"/>
          <w:b w:val="true"/>
        </w:rPr>
        <w:t xml:space="preserve">Hogeigarrena.</w:t>
      </w:r>
    </w:p>
    <w:p>
      <w:pPr>
        <w:pStyle w:val="0"/>
        <w:suppressAutoHyphens w:val="false"/>
        <w:rPr>
          <w:rStyle w:val="1"/>
        </w:rPr>
      </w:pPr>
      <w:r>
        <w:rPr>
          <w:rStyle w:val="1"/>
        </w:rPr>
        <w:t xml:space="preserve">1. Nafarroako Parlamentuak Nafarroako Gobernua premiatzen du aurrera egiten jarrai dezan, kolektibo sozialen eta sindikalen parte-hartzearekin, gizonen eta emakumeen egiazko berdintasuna lortzera bideratutako politiken garapenean gizartearen, lanaren nahiz kontziliazioaren esparruetan.</w:t>
      </w:r>
    </w:p>
    <w:p>
      <w:pPr>
        <w:pStyle w:val="0"/>
        <w:suppressAutoHyphens w:val="false"/>
        <w:rPr>
          <w:rStyle w:val="1"/>
        </w:rPr>
      </w:pPr>
      <w:r>
        <w:rPr>
          <w:rStyle w:val="1"/>
        </w:rPr>
        <w:t xml:space="preserve">Zehazki:</w:t>
      </w:r>
    </w:p>
    <w:p>
      <w:pPr>
        <w:pStyle w:val="0"/>
        <w:suppressAutoHyphens w:val="false"/>
        <w:rPr>
          <w:rStyle w:val="1"/>
        </w:rPr>
      </w:pPr>
      <w:r>
        <w:rPr>
          <w:rStyle w:val="1"/>
        </w:rPr>
        <w:t xml:space="preserve">Sexuagatiko diskriminazio oro desagerraraztera bideratutako politikak taxutu eta ezartzea, bereziki, soldata-arrailari dagokionez.</w:t>
      </w:r>
    </w:p>
    <w:p>
      <w:pPr>
        <w:pStyle w:val="0"/>
        <w:suppressAutoHyphens w:val="false"/>
        <w:rPr>
          <w:rStyle w:val="1"/>
        </w:rPr>
      </w:pPr>
      <w:r>
        <w:rPr>
          <w:rStyle w:val="1"/>
        </w:rPr>
        <w:t xml:space="preserve">Ugalketa- nahiz zainketa-lanen banaketa orekatua eta ardurakidetza sustatzeko neurrietan sakontzea.</w:t>
      </w:r>
    </w:p>
    <w:p>
      <w:pPr>
        <w:pStyle w:val="0"/>
        <w:suppressAutoHyphens w:val="false"/>
        <w:rPr>
          <w:rStyle w:val="1"/>
        </w:rPr>
      </w:pPr>
      <w:r>
        <w:rPr>
          <w:rStyle w:val="1"/>
        </w:rPr>
        <w:t xml:space="preserve">Lan-esparruan berdintasuna eta familia, lana eta bizitza pertsonala kontziliatzea bermatzen duten klausulekiko esparru-hitzarmenak sustatzea. Hartara, ez da hitzarmenik erregistratuko baldin eta sexuagatiko diskriminazio-elementurik badu.</w:t>
      </w:r>
    </w:p>
    <w:p>
      <w:pPr>
        <w:pStyle w:val="0"/>
        <w:suppressAutoHyphens w:val="false"/>
        <w:rPr>
          <w:rStyle w:val="1"/>
        </w:rPr>
      </w:pPr>
      <w:r>
        <w:rPr>
          <w:rStyle w:val="1"/>
        </w:rPr>
        <w:t xml:space="preserve">Berdintasun planak ezartzeko sustapena Nafarroako enpresetan eta administrazio, alde batera utzita legez hori egitera behartuta dauden ala araudi horri lotuta ez dauden.</w:t>
      </w:r>
    </w:p>
    <w:p>
      <w:pPr>
        <w:pStyle w:val="0"/>
        <w:suppressAutoHyphens w:val="false"/>
        <w:rPr>
          <w:rStyle w:val="1"/>
        </w:rPr>
      </w:pPr>
      <w:r>
        <w:rPr>
          <w:rStyle w:val="1"/>
        </w:rPr>
        <w:t xml:space="preserve">Berdintasun-printzipioa aplikatzea Garapen Ekonomikorako Departamentuak bultzatutako planetan eta programetan; zehazki, Nafarroako S3-Espezializazio Adimendunerako Estrategiaren garapenean.</w:t>
      </w:r>
    </w:p>
    <w:p>
      <w:pPr>
        <w:pStyle w:val="0"/>
        <w:suppressAutoHyphens w:val="false"/>
        <w:rPr>
          <w:rStyle w:val="1"/>
        </w:rPr>
      </w:pPr>
      <w:r>
        <w:rPr>
          <w:rStyle w:val="1"/>
        </w:rPr>
        <w:t xml:space="preserve">Babesa ematea etxeko langileak Gizarte Segurantzako araubide orokorrean sartzeari eta laneko legedi erkideari atxikitzeari.</w:t>
      </w:r>
    </w:p>
    <w:p>
      <w:pPr>
        <w:pStyle w:val="0"/>
        <w:suppressAutoHyphens w:val="false"/>
        <w:rPr>
          <w:rStyle w:val="1"/>
        </w:rPr>
      </w:pPr>
      <w:r>
        <w:rPr>
          <w:rStyle w:val="1"/>
        </w:rPr>
        <w:t xml:space="preserve">Ikuskapen eta zehapen lana bultzatzea berdintasunari buruzko legea urratzen denerako.</w:t>
      </w:r>
    </w:p>
    <w:p>
      <w:pPr>
        <w:pStyle w:val="0"/>
        <w:suppressAutoHyphens w:val="false"/>
        <w:rPr>
          <w:rStyle w:val="1"/>
        </w:rPr>
      </w:pPr>
      <w:r>
        <w:rPr>
          <w:rStyle w:val="1"/>
        </w:rPr>
        <w:t xml:space="preserve">2. Nafarroako Parlamentuak Espainiako Gobernua premiatzen du indargabetu ditzan Lan merkatua erreformatzeko presako neurriei buruzko ekainaren 16ko 10/2010 Errege Lege Dekretuaren bidez onetsitako lan erreforma eta hasiera batean 2012ko otsailaren 10eko 3/2012 Errege Lege Dekretuaren bidez onetsi zen lan erreforma, gerora, Diputatuen Kongresuak dekretu hori baliozkotu ondoren, uztailaren 6ko 3/2012 Legearen bidez onetsi zena.</w:t>
      </w:r>
    </w:p>
    <w:p>
      <w:pPr>
        <w:pStyle w:val="0"/>
        <w:suppressAutoHyphens w:val="false"/>
        <w:rPr>
          <w:rStyle w:val="1"/>
          <w:b w:val="true"/>
        </w:rPr>
      </w:pPr>
      <w:r>
        <w:rPr>
          <w:rStyle w:val="1"/>
          <w:b w:val="true"/>
        </w:rPr>
        <w:t xml:space="preserve">Hogeita batgarrena.</w:t>
      </w:r>
    </w:p>
    <w:p>
      <w:pPr>
        <w:pStyle w:val="0"/>
        <w:suppressAutoHyphens w:val="false"/>
        <w:rPr>
          <w:rStyle w:val="1"/>
        </w:rPr>
      </w:pPr>
      <w:r>
        <w:rPr>
          <w:rStyle w:val="1"/>
        </w:rPr>
        <w:t xml:space="preserve">Nafarroako Parlamentuak honakoa erabakitzen du:</w:t>
      </w:r>
    </w:p>
    <w:p>
      <w:pPr>
        <w:pStyle w:val="0"/>
        <w:suppressAutoHyphens w:val="false"/>
        <w:rPr>
          <w:rStyle w:val="1"/>
        </w:rPr>
      </w:pPr>
      <w:r>
        <w:rPr>
          <w:rStyle w:val="1"/>
        </w:rPr>
        <w:t xml:space="preserve">1. Bere kezka eta arbuioa adieraztea, emakumeen aurkako indarkeria desagerraraztea bilatzen duten legeei aurre egiten dieten jarrera politikoen aitzinean.</w:t>
      </w:r>
    </w:p>
    <w:p>
      <w:pPr>
        <w:pStyle w:val="0"/>
        <w:suppressAutoHyphens w:val="false"/>
        <w:rPr>
          <w:rStyle w:val="1"/>
        </w:rPr>
      </w:pPr>
      <w:r>
        <w:rPr>
          <w:rStyle w:val="1"/>
        </w:rPr>
        <w:t xml:space="preserve">2. Aldeztea Nafarroako talde politikoek konpromisoa har dezaten akordiorik ez egiteko eta gobernurik ez eratzeko emakumeen aurkako indarkeria desagerrarazteko onetsitako legeen aurka dauden alderdiekin.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