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2019rako aurreikusitako lan-eskaintza publikoaren deialdian sartuko diren Haur eta Lehen hezkuntzako maisu-maistren lanpostuei buruzkoa. Galdera 2018ko irailaren 14ko 110. Nafarroako Parlamentuko Aldizkari Ofizialean argitaratu zen.</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(UPN) atxikitako foru parlamentari Alberto Catalán Higueras jaunak galdera egin du (9-18/PES-00181). Hauxe da Nafarroako Hezkuntzako kontseilariaren erantzuna:</w:t>
      </w:r>
    </w:p>
    <w:p>
      <w:pPr>
        <w:pStyle w:val="0"/>
        <w:suppressAutoHyphens w:val="false"/>
        <w:rPr>
          <w:rStyle w:val="1"/>
        </w:rPr>
      </w:pPr>
      <w:r>
        <w:rPr>
          <w:rStyle w:val="1"/>
        </w:rPr>
        <w:t xml:space="preserve">Gaur egun, 2019ko ekainerako aurreikusita dagoen oposizio-deialdiak Maisu-maistren Kidegorako 73 lanpostu jaso ditu. Kopuru hori, bai eta deitutako espezialitateak ere, zabaldu eginen dira joan den ekainean onetsitako enplegu publikoaren eskaintzaren kontura (430 lanpostu bitarte jasotzen ditu Maisu-maistren Kidegorako) eta gaur egun negoziatzen ari den enplegu publikoaren eskaintzaren kontura; izan ere, azken horretan, guztira 169 lanpostu proposatu ditu Hezkuntza Departamentuak Maisu-maistren Kidegorako.</w:t>
      </w:r>
    </w:p>
    <w:p>
      <w:pPr>
        <w:pStyle w:val="0"/>
        <w:suppressAutoHyphens w:val="false"/>
        <w:rPr>
          <w:rStyle w:val="1"/>
        </w:rPr>
      </w:pPr>
      <w:r>
        <w:rPr>
          <w:rStyle w:val="1"/>
        </w:rPr>
        <w:t xml:space="preserve">Bai lanpostu-kopurua, bai espezialitate-kopurua aldatuko direnez, eskabideak aurkezteko beste epe bat ireki beharko da. 2019ko urtarrilaren amaieran irekiko da epe hori, Giza Baliabideen Zerbitzuko zuzendariaren behar den ebazpenarekin. Ebazpen horretan zehaztuko da 2019ko ekainean izangaiek edukiko dituzten lanpostuen behin betiko zenbatekoa. Izena emateko beste epe hori irekitzen denetik, egutegia deialdian (1156/2018 Ebazpena) aurreikusita dagoena izanen da, izangai onartuen eta baztertuen zerrendak argitaratzeari, epaimahaiak eratzeari, azterketen hasierari eta abarrei dagokienez.</w:t>
      </w:r>
    </w:p>
    <w:p>
      <w:pPr>
        <w:pStyle w:val="0"/>
        <w:suppressAutoHyphens w:val="false"/>
        <w:rPr>
          <w:rStyle w:val="1"/>
        </w:rPr>
      </w:pPr>
      <w:r>
        <w:rPr>
          <w:rStyle w:val="1"/>
        </w:rPr>
        <w:t xml:space="preserve">2016ko maisu-maistren oposizioen aldean ageriko den berritasun nagusia izanen da izen-emate telematikorako sistema ezarriko dela, bai urtarrilean irekiko den epe berrian izena ematen dutenentzat, bai izena emanda egon eta dokumentazio berria aurkeztu nahi dutenentzat ere.</w:t>
      </w:r>
    </w:p>
    <w:p>
      <w:pPr>
        <w:pStyle w:val="0"/>
        <w:suppressAutoHyphens w:val="false"/>
        <w:rPr>
          <w:rStyle w:val="1"/>
        </w:rPr>
      </w:pPr>
      <w:r>
        <w:rPr>
          <w:rStyle w:val="1"/>
        </w:rPr>
        <w:t xml:space="preserve">Ez da aurreikusi inongo aldaketarik egitea Hezkuntza Departamentuaren zerbitzuan aldi baterako kontratuekin irakasle lanpostuetan aritu nahi duten izangaien zerrendak kudeatzeko arauak onesten dituen Hezkuntza kontseilariaren ekainaren 9ko 51/2018 Foru Aginduan.</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