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García Adanero jaunak aurkeztutako galdera, Nafarroan langabezia igo izanari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4an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Unión del Pueblo Navarro (UPN) talde parlamentarioari atxikita dagoen Carlos García Adanero jaunak, Legebiltzarreko Erregelamenduan ezarritakoaren babesean, honako galdera hau aurkezten du, Eskubide Sozialetako lehendakariorde Laparra jaunak Osoko Bilkuran ahoz erantzun dezan:</w:t>
      </w:r>
    </w:p>
    <w:p>
      <w:pPr>
        <w:pStyle w:val="0"/>
        <w:suppressAutoHyphens w:val="false"/>
        <w:rPr>
          <w:rStyle w:val="1"/>
        </w:rPr>
      </w:pPr>
      <w:r>
        <w:rPr>
          <w:rStyle w:val="1"/>
        </w:rPr>
        <w:t xml:space="preserve">– Nafarroan langabezia igo izana zuzenketa estatistiko bat dela diozunean, lanik ez daukatenei barre egiten ari al zatzaizkie?</w:t>
      </w:r>
    </w:p>
    <w:p>
      <w:pPr>
        <w:pStyle w:val="0"/>
        <w:suppressAutoHyphens w:val="false"/>
        <w:rPr>
          <w:rStyle w:val="1"/>
        </w:rPr>
      </w:pPr>
      <w:r>
        <w:rPr>
          <w:rStyle w:val="1"/>
        </w:rPr>
        <w:t xml:space="preserve">Iruñean, 2019ko urtarrilaren 29an</w:t>
      </w:r>
    </w:p>
    <w:p>
      <w:pPr>
        <w:pStyle w:val="0"/>
        <w:suppressAutoHyphens w:val="false"/>
        <w:rPr>
          <w:rStyle w:val="1"/>
        </w:rPr>
      </w:pPr>
      <w:r>
        <w:rPr>
          <w:rStyle w:val="1"/>
        </w:rPr>
        <w:t xml:space="preserve">Foru parlamentaria: Carlos García Adanero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