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análisis del Departamento de Desarrollo Económico de las importaciones, adquisiciones intracomunitarias e intraestatales,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un análisis de las importaciones, adquisiciones intracomunitarias e intraestatales, señalando que 'no tenemos conocimiento adecuado sobre las adquisiciones realizadas a las demás comunidades autónomas del Estado'.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conocimiento ha adquirido el Gobierno de Navarra sobre las adquisiciones que se realizan a las demás comunidades autónomas del Estado?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