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otsailaren 18an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berretsi eta babestu egiten du Bakea eta Askatasuna Sahara Mendebaldean taldeartekoen XXIII. Konferentziak onetsitako Palmako Adierazpena”.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