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Sodenaren helburuak betetzeari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Garapen Ekonomikorako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batzordean ahoz erantzun dezan:</w:t>
      </w:r>
    </w:p>
    <w:p>
      <w:pPr>
        <w:pStyle w:val="0"/>
        <w:suppressAutoHyphens w:val="false"/>
        <w:rPr>
          <w:rStyle w:val="1"/>
        </w:rPr>
      </w:pPr>
      <w:r>
        <w:rPr>
          <w:rStyle w:val="1"/>
        </w:rPr>
        <w:t xml:space="preserve">2015eko irailaren 15ean, Garapen Ekonomikorako kontseilari eta lehendakariorde Manu Ayerdik agerraldia egin zuen Parlamentu honetako Garapen Ekonomikorako Batzordean, bere departamentuaren helburuak eta lan ildoak azaltzeko. Agerraldi hartan, kontseilariak iragarri zuen Sodenak parte-hartze prozesu zabalak bultzatuko zituela eta enpresa publiko horri buruzko bestelako neurri batzuk hartuko zirela.</w:t>
      </w:r>
    </w:p>
    <w:p>
      <w:pPr>
        <w:pStyle w:val="0"/>
        <w:suppressAutoHyphens w:val="false"/>
        <w:rPr>
          <w:rStyle w:val="1"/>
        </w:rPr>
      </w:pPr>
      <w:r>
        <w:rPr>
          <w:rStyle w:val="1"/>
        </w:rPr>
        <w:t xml:space="preserve">Nafarroako Gobernuaren ustez, Sodenak legegintzaldi honetarako helburuak bete al ditu?</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