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irekita daraman denboran Navarra Arenari dagokionez Nafarroako Gobernuak egiten duen balantzeari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 Navarra Arenaren kostuez eta aukerez aritu zen. Azkenik, jakina den bezala, Navarra Arena ireki zen eta abian da.</w:t>
      </w:r>
    </w:p>
    <w:p>
      <w:pPr>
        <w:pStyle w:val="0"/>
        <w:suppressAutoHyphens w:val="false"/>
        <w:rPr>
          <w:rStyle w:val="1"/>
        </w:rPr>
      </w:pPr>
      <w:r>
        <w:rPr>
          <w:rStyle w:val="1"/>
        </w:rPr>
        <w:t xml:space="preserve">Nafarroako Gobernuak zer balantze egiten du Navarra Arenak irekita daraman denborari dagokionez?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