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otsailaren 28an egindako Osoko Bilkuran, honako erabaki hau onetsi zuen: “Erabakia. Horren bidez, Nafarroako Gobernua premiatzen da Errepublikako erbesteratzearen 80. urteurrenean, Nafarroako erakunde gorenek omenaldia egin diezaieten gure erkidegoan erbestera jotzera behartuta egon ziren milaka pertsonei”.</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Errepublikako erbesteratzearen 80. urteurrenean, Nafarroako erakunde gorenek omenaldia egin diezaieten gure erkidegoan erbestera jotzera behartuta egon ziren milaka pertsonei.</w:t>
      </w:r>
    </w:p>
    <w:p>
      <w:pPr>
        <w:pStyle w:val="0"/>
        <w:suppressAutoHyphens w:val="false"/>
        <w:rPr>
          <w:rStyle w:val="1"/>
        </w:rPr>
      </w:pPr>
      <w:r>
        <w:rPr>
          <w:rStyle w:val="1"/>
        </w:rPr>
        <w:t xml:space="preserve">2. Bakearen, Bizikidetzaren eta Giza Eskubideen Zuzendaritza Nagusiak behar den ikerketa egin dezan erbestera jotzera behartuta egon diren nafarren erregistro bat egite aldera.</w:t>
      </w:r>
    </w:p>
    <w:p>
      <w:pPr>
        <w:pStyle w:val="0"/>
        <w:suppressAutoHyphens w:val="false"/>
        <w:rPr>
          <w:rStyle w:val="1"/>
        </w:rPr>
      </w:pPr>
      <w:r>
        <w:rPr>
          <w:rStyle w:val="1"/>
        </w:rPr>
        <w:t xml:space="preserve">3. Alesbesko Udalarekin eta bertako memoria historikoaren elkarteekin lankidetzan, familiak horretarako baimena ematen badu, behar diren izapideak egin daitezen Álvarez Resano familia bere jaioterrira aberriratzeko eta bertan memorial bat eraikitzeko, haren irudi nabarmenaren oroimen eta omenez.</w:t>
      </w:r>
    </w:p>
    <w:p>
      <w:pPr>
        <w:pStyle w:val="0"/>
        <w:suppressAutoHyphens w:val="false"/>
        <w:rPr>
          <w:rStyle w:val="1"/>
        </w:rPr>
      </w:pPr>
      <w:r>
        <w:rPr>
          <w:rStyle w:val="1"/>
        </w:rPr>
        <w:t xml:space="preserve">4. Alesbesko Udalarekin eta bertako memoria historikoaren elkarteekin lankidetzan, Bakearen, Bizikidetzaren eta Giza Eskubideen Zuzendaritza Nagusiak jaso dezan Julia Álvarez Resanoari buruz Estatuko artxiboetan, bereziki Salamancako Gerra Zibilaren Artxiboan, dagoen agiri oro, pertsona horren oroimenerako egokituko den museo edo eremu batean erakusteko.</w:t>
      </w:r>
    </w:p>
    <w:p>
      <w:pPr>
        <w:pStyle w:val="0"/>
        <w:suppressAutoHyphens w:val="false"/>
        <w:rPr>
          <w:rStyle w:val="1"/>
        </w:rPr>
      </w:pPr>
      <w:r>
        <w:rPr>
          <w:rStyle w:val="1"/>
        </w:rPr>
        <w:t xml:space="preserve">5. Hezkuntza Departamentuak material didaktikoak eta ikus-entzunezkoak egin ditzan, Julia Álvarez Resanori, Nafarroan errepresaliatutako emakumeei eta milaka nafar erbestera jotzera eraman zituzten arrazoiei eta ondorioei buruz”.</w:t>
      </w:r>
    </w:p>
    <w:p>
      <w:pPr>
        <w:pStyle w:val="0"/>
        <w:suppressAutoHyphens w:val="false"/>
        <w:rPr>
          <w:rStyle w:val="1"/>
        </w:rPr>
      </w:pPr>
      <w:r>
        <w:rPr>
          <w:rStyle w:val="1"/>
        </w:rPr>
        <w:t xml:space="preserve">Iruñean, 2019ko martxoaren 1ean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