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Teresa Sáez Barrao andreak aurkeztutako galdera, Nafarroako esnetarako behien ustiategietako produkzioaren kontrolerako eta animalien ongizaterako eredu berriari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Podemos-Ahal Dugu talde parlamentarioari atxikitako foru parlamentari Teresa Sáez Barrao andreak, Legebiltzarreko Erregelamenduan xedatuaren babesean, honako galdera hau aurkezten du,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Kontuan hartuta Nafarroako Gobernuaren politika dela eta programa-akordioan jasotzen dela lehen sektorea bultzatzea eta aldeztea nekazaritzako elikagaien balio-katean presente dagoen sektore berritzaile eta dibertsifikatu gisa, eta kontuan hartuta Pirinioari buruzko ponentziak defendatu zuela tokiko produkzioak babestea populazioa finkatzeko faktore gisa,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Produkzio sasi-integratuko sistema bati atxikita dauden Nafarroako esnetarako behien ustiategiek jasotzen al dute kanpoko aholku independenterik eta babes-politikarik nekazaritzako ustiategi txikien bideragarritasuna mantentzeko azken produktuan eta animalien ongizatean?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