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34A" w:rsidRPr="00EE334A" w:rsidRDefault="00EE334A" w:rsidP="00EE334A">
      <w:pPr>
        <w:spacing w:before="240" w:line="360" w:lineRule="auto"/>
        <w:jc w:val="both"/>
        <w:rPr>
          <w:bCs/>
          <w:sz w:val="24"/>
          <w:szCs w:val="24"/>
          <w:rFonts w:ascii="Arial" w:hAnsi="Arial" w:cs="Arial"/>
        </w:rPr>
      </w:pPr>
      <w:r>
        <w:rPr>
          <w:sz w:val="24"/>
          <w:szCs w:val="24"/>
          <w:rFonts w:ascii="Arial" w:hAnsi="Arial"/>
        </w:rPr>
        <w:t xml:space="preserve">EH Bildu Nafarroa talde parlamentarioko parlamentari Maiorga Ramírez Erro jaunak idatziz erantzuteko galdera bat egin du bonu jasangarrien bidez hartuko diren euroei, zor publikoa jaulkitzeko baldintzei eta finantzatuko diren proiektuei buruz (9-19/PES-00016). Galdera hori 2019ko urtarrilaren 24ko 275. sarrera-zenbakiarekin erregistratu zen. Hona Nafarroako Gobernuko Ogasuneko eta Finantza Politikako kontseilariaren erantzuna:</w:t>
      </w:r>
    </w:p>
    <w:p w:rsidR="00EE334A" w:rsidRPr="00EE334A" w:rsidRDefault="00EE334A" w:rsidP="00EE334A">
      <w:pPr>
        <w:spacing w:before="240" w:line="360" w:lineRule="auto"/>
        <w:jc w:val="both"/>
        <w:rPr>
          <w:bCs/>
          <w:sz w:val="24"/>
          <w:szCs w:val="24"/>
          <w:rFonts w:ascii="Arial" w:hAnsi="Arial" w:cs="Arial"/>
        </w:rPr>
      </w:pPr>
      <w:r>
        <w:rPr>
          <w:bCs/>
          <w:sz w:val="24"/>
          <w:szCs w:val="24"/>
          <w:rFonts w:ascii="Arial" w:hAnsi="Arial"/>
        </w:rPr>
        <w:t xml:space="preserve">50 milioi euro inguru jaulkitzea aurreikusten da.</w:t>
      </w:r>
    </w:p>
    <w:p w:rsidR="00993F42" w:rsidRDefault="00EE334A" w:rsidP="00EE334A">
      <w:pPr>
        <w:spacing w:before="240" w:line="360" w:lineRule="auto"/>
        <w:jc w:val="both"/>
        <w:rPr>
          <w:bCs/>
          <w:sz w:val="24"/>
          <w:szCs w:val="24"/>
          <w:rFonts w:ascii="Arial" w:hAnsi="Arial" w:cs="Arial"/>
        </w:rPr>
      </w:pPr>
      <w:r>
        <w:rPr>
          <w:bCs/>
          <w:sz w:val="24"/>
          <w:szCs w:val="24"/>
          <w:rFonts w:ascii="Arial" w:hAnsi="Arial"/>
        </w:rPr>
        <w:t xml:space="preserve">Jaulkipenaren baldintzei eta finantzatu nahi diren proiketuei dagokienez adierazi beharra dago une honetan aztetze-fasean daudela; beraz, hori guztia zehazten denean ematen ahalko da horren berri.</w:t>
      </w:r>
    </w:p>
    <w:p w:rsidR="00993F42" w:rsidRDefault="00EE334A" w:rsidP="00EE334A">
      <w:pPr>
        <w:pStyle w:val="ANUEVO"/>
        <w:spacing w:line="360" w:lineRule="auto"/>
        <w:rPr>
          <w:i w:val="0"/>
          <w:color w:val="auto"/>
          <w:sz w:val="24"/>
          <w:szCs w:val="24"/>
        </w:rPr>
      </w:pPr>
      <w:r>
        <w:rPr>
          <w:i w:val="0"/>
          <w:color w:val="auto"/>
          <w:sz w:val="24"/>
          <w:szCs w:val="24"/>
        </w:rPr>
        <w:t xml:space="preserve">Hori guztia jakinarazten dizut, Nafarroako Parlamentuko Erregelamenduaren 194. artikulua betez.</w:t>
      </w:r>
    </w:p>
    <w:p w:rsidR="00993F42" w:rsidRDefault="00EE334A" w:rsidP="00EE334A">
      <w:pPr>
        <w:rPr>
          <w:sz w:val="24"/>
          <w:szCs w:val="24"/>
          <w:rFonts w:ascii="Arial" w:hAnsi="Arial" w:cs="Arial"/>
        </w:rPr>
      </w:pPr>
      <w:r>
        <w:rPr>
          <w:sz w:val="24"/>
          <w:szCs w:val="24"/>
          <w:rFonts w:ascii="Arial" w:hAnsi="Arial"/>
        </w:rPr>
        <w:t xml:space="preserve">Iruñean, 2019ko otsailaren 22an</w:t>
      </w:r>
    </w:p>
    <w:p w:rsidR="00B839ED" w:rsidRPr="00993F42" w:rsidRDefault="00EE334A" w:rsidP="00993F42">
      <w:pPr>
        <w:spacing w:before="240" w:line="360" w:lineRule="auto"/>
        <w:jc w:val="center"/>
        <w:rPr>
          <w:bCs/>
          <w:sz w:val="24"/>
          <w:szCs w:val="24"/>
          <w:rFonts w:ascii="Arial" w:hAnsi="Arial" w:cs="Arial"/>
        </w:rPr>
      </w:pPr>
      <w:r>
        <w:rPr>
          <w:bCs/>
          <w:sz w:val="24"/>
          <w:szCs w:val="24"/>
          <w:rFonts w:ascii="Arial" w:hAnsi="Arial"/>
        </w:rPr>
        <w:t xml:space="preserve">Ogasuneko eta Finantza Politikako kontseilaria,</w:t>
      </w:r>
      <w:r>
        <w:rPr>
          <w:bCs/>
          <w:sz w:val="24"/>
          <w:szCs w:val="24"/>
          <w:rFonts w:ascii="Arial" w:hAnsi="Arial"/>
        </w:rPr>
        <w:t xml:space="preserve"> </w:t>
      </w:r>
      <w:r>
        <w:rPr>
          <w:bCs/>
          <w:sz w:val="24"/>
          <w:szCs w:val="24"/>
          <w:rFonts w:ascii="Arial" w:hAnsi="Arial"/>
        </w:rPr>
        <w:t xml:space="preserve">Mikel Aranburu Urtasun</w:t>
      </w:r>
    </w:p>
    <w:sectPr w:rsidR="00B839ED" w:rsidRPr="00993F42" w:rsidSect="00A440BD">
      <w:headerReference w:type="default" r:id="rId8"/>
      <w:pgSz w:w="11906" w:h="16838"/>
      <w:pgMar w:top="297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ED4" w:rsidRDefault="00B90ED4">
      <w:r>
        <w:separator/>
      </w:r>
    </w:p>
  </w:endnote>
  <w:endnote w:type="continuationSeparator" w:id="0">
    <w:p w:rsidR="00B90ED4" w:rsidRDefault="00B90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ED4" w:rsidRDefault="00B90ED4">
      <w:r>
        <w:separator/>
      </w:r>
    </w:p>
  </w:footnote>
  <w:footnote w:type="continuationSeparator" w:id="0">
    <w:p w:rsidR="00B90ED4" w:rsidRDefault="00B90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30B" w:rsidRDefault="00596E65">
    <w:pPr>
      <w:pStyle w:val="Encabezado"/>
    </w:pPr>
    <w:r>
      <w:drawing>
        <wp:anchor distT="0" distB="0" distL="114300" distR="114300" simplePos="0" relativeHeight="251658240" behindDoc="1" locked="0" layoutInCell="1" allowOverlap="1">
          <wp:simplePos x="0" y="0"/>
          <wp:positionH relativeFrom="column">
            <wp:posOffset>-1160145</wp:posOffset>
          </wp:positionH>
          <wp:positionV relativeFrom="paragraph">
            <wp:posOffset>-190500</wp:posOffset>
          </wp:positionV>
          <wp:extent cx="7654290" cy="1760220"/>
          <wp:effectExtent l="0" t="0" r="3810" b="0"/>
          <wp:wrapNone/>
          <wp:docPr id="6" name="Imagen 6" descr="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002"/>
                  <pic:cNvPicPr>
                    <a:picLocks noChangeAspect="1" noChangeArrowheads="1"/>
                  </pic:cNvPicPr>
                </pic:nvPicPr>
                <pic:blipFill>
                  <a:blip r:embed="rId1">
                    <a:extLst>
                      <a:ext uri="{28A0092B-C50C-407E-A947-70E740481C1C}">
                        <a14:useLocalDpi xmlns:a14="http://schemas.microsoft.com/office/drawing/2010/main" val="0"/>
                      </a:ext>
                    </a:extLst>
                  </a:blip>
                  <a:srcRect t="1305" b="82404"/>
                  <a:stretch>
                    <a:fillRect/>
                  </a:stretch>
                </pic:blipFill>
                <pic:spPr bwMode="auto">
                  <a:xfrm>
                    <a:off x="0" y="0"/>
                    <a:ext cx="7654290" cy="1760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1DC1" w:rsidRDefault="00CA1DC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30253F"/>
    <w:multiLevelType w:val="hybridMultilevel"/>
    <w:tmpl w:val="0A50EC9A"/>
    <w:lvl w:ilvl="0" w:tplc="8744AC06">
      <w:numFmt w:val="bullet"/>
      <w:lvlText w:val="-"/>
      <w:lvlJc w:val="left"/>
      <w:pPr>
        <w:ind w:left="1800" w:hanging="360"/>
      </w:pPr>
      <w:rPr>
        <w:rFonts w:ascii="Arial" w:eastAsia="Calibri" w:hAnsi="Arial" w:cs="Aria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
    <w:nsid w:val="6C2C1BF7"/>
    <w:multiLevelType w:val="hybridMultilevel"/>
    <w:tmpl w:val="D13A39FA"/>
    <w:lvl w:ilvl="0" w:tplc="F62A296C">
      <w:start w:val="1"/>
      <w:numFmt w:val="bullet"/>
      <w:lvlText w:val="-"/>
      <w:lvlJc w:val="left"/>
      <w:pPr>
        <w:ind w:left="360" w:hanging="360"/>
      </w:pPr>
      <w:rPr>
        <w:rFonts w:ascii="Cambria" w:hAnsi="Cambria"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7D811DCB"/>
    <w:multiLevelType w:val="hybridMultilevel"/>
    <w:tmpl w:val="29E22B82"/>
    <w:lvl w:ilvl="0" w:tplc="6F86F6D0">
      <w:start w:val="1"/>
      <w:numFmt w:val="bullet"/>
      <w:lvlText w:val="-"/>
      <w:lvlJc w:val="left"/>
      <w:pPr>
        <w:tabs>
          <w:tab w:val="num" w:pos="1980"/>
        </w:tabs>
        <w:ind w:left="1980" w:hanging="360"/>
      </w:pPr>
      <w:rPr>
        <w:rFonts w:ascii="Arial" w:hAnsi="Arial" w:hint="default"/>
        <w:color w:val="auto"/>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7DC951DA"/>
    <w:multiLevelType w:val="hybridMultilevel"/>
    <w:tmpl w:val="C568B98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DC1"/>
    <w:rsid w:val="00001A2B"/>
    <w:rsid w:val="00013CF9"/>
    <w:rsid w:val="000253E4"/>
    <w:rsid w:val="001222D7"/>
    <w:rsid w:val="001702F9"/>
    <w:rsid w:val="001B5098"/>
    <w:rsid w:val="001E194B"/>
    <w:rsid w:val="00241972"/>
    <w:rsid w:val="00251869"/>
    <w:rsid w:val="00377524"/>
    <w:rsid w:val="003E6743"/>
    <w:rsid w:val="00596E65"/>
    <w:rsid w:val="00600254"/>
    <w:rsid w:val="00612A1F"/>
    <w:rsid w:val="00664DEC"/>
    <w:rsid w:val="00702080"/>
    <w:rsid w:val="00735733"/>
    <w:rsid w:val="00756A3F"/>
    <w:rsid w:val="007B530B"/>
    <w:rsid w:val="007C0F3F"/>
    <w:rsid w:val="0080444B"/>
    <w:rsid w:val="0085208F"/>
    <w:rsid w:val="008F0F62"/>
    <w:rsid w:val="00993F42"/>
    <w:rsid w:val="009F34FF"/>
    <w:rsid w:val="00A440BD"/>
    <w:rsid w:val="00A51184"/>
    <w:rsid w:val="00A70FFA"/>
    <w:rsid w:val="00A745B2"/>
    <w:rsid w:val="00AA7769"/>
    <w:rsid w:val="00AA7DEF"/>
    <w:rsid w:val="00B839ED"/>
    <w:rsid w:val="00B90ED4"/>
    <w:rsid w:val="00BE1CD8"/>
    <w:rsid w:val="00C313D0"/>
    <w:rsid w:val="00CA1DC1"/>
    <w:rsid w:val="00D51064"/>
    <w:rsid w:val="00EE334A"/>
    <w:rsid w:val="00F314AB"/>
    <w:rsid w:val="00FB1D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7769"/>
    <w:pPr>
      <w:suppressAutoHyphens/>
    </w:pPr>
    <w:rPr>
      <w:lang w:val="eu-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A1DC1"/>
    <w:pPr>
      <w:tabs>
        <w:tab w:val="center" w:pos="4252"/>
        <w:tab w:val="right" w:pos="8504"/>
      </w:tabs>
    </w:pPr>
  </w:style>
  <w:style w:type="paragraph" w:styleId="Piedepgina">
    <w:name w:val="footer"/>
    <w:basedOn w:val="Normal"/>
    <w:rsid w:val="00CA1DC1"/>
    <w:pPr>
      <w:tabs>
        <w:tab w:val="center" w:pos="4252"/>
        <w:tab w:val="right" w:pos="8504"/>
      </w:tabs>
    </w:pPr>
  </w:style>
  <w:style w:type="paragraph" w:customStyle="1" w:styleId="Default">
    <w:name w:val="Default"/>
    <w:rsid w:val="00600254"/>
    <w:pPr>
      <w:autoSpaceDE w:val="0"/>
      <w:autoSpaceDN w:val="0"/>
      <w:adjustRightInd w:val="0"/>
    </w:pPr>
    <w:rPr>
      <w:rFonts w:ascii="EUAlbertina" w:hAnsi="EUAlbertina" w:cs="EUAlbertina"/>
      <w:color w:val="000000"/>
      <w:sz w:val="24"/>
      <w:szCs w:val="24"/>
    </w:rPr>
  </w:style>
  <w:style w:type="paragraph" w:styleId="Textodeglobo">
    <w:name w:val="Balloon Text"/>
    <w:basedOn w:val="Normal"/>
    <w:link w:val="TextodegloboCar"/>
    <w:rsid w:val="00612A1F"/>
    <w:rPr>
      <w:rFonts w:ascii="Tahoma" w:hAnsi="Tahoma" w:cs="Tahoma"/>
      <w:sz w:val="16"/>
      <w:szCs w:val="16"/>
    </w:rPr>
  </w:style>
  <w:style w:type="character" w:customStyle="1" w:styleId="TextodegloboCar">
    <w:name w:val="Texto de globo Car"/>
    <w:link w:val="Textodeglobo"/>
    <w:rsid w:val="00612A1F"/>
    <w:rPr>
      <w:rFonts w:ascii="Tahoma" w:hAnsi="Tahoma" w:cs="Tahoma"/>
      <w:sz w:val="16"/>
      <w:szCs w:val="16"/>
      <w:lang w:val="eu-ES" w:eastAsia="ar-SA"/>
    </w:rPr>
  </w:style>
  <w:style w:type="character" w:styleId="Hipervnculo">
    <w:name w:val="Hyperlink"/>
    <w:rsid w:val="00C313D0"/>
    <w:rPr>
      <w:color w:val="0000FF"/>
      <w:u w:val="single"/>
    </w:rPr>
  </w:style>
  <w:style w:type="paragraph" w:styleId="Prrafodelista">
    <w:name w:val="List Paragraph"/>
    <w:basedOn w:val="Normal"/>
    <w:uiPriority w:val="34"/>
    <w:qFormat/>
    <w:rsid w:val="00C313D0"/>
    <w:pPr>
      <w:suppressAutoHyphens w:val="0"/>
      <w:ind w:left="720"/>
      <w:contextualSpacing/>
    </w:pPr>
    <w:rPr>
      <w:sz w:val="24"/>
      <w:szCs w:val="24"/>
      <w:lang w:val="eu-ES" w:eastAsia="es-ES"/>
    </w:rPr>
  </w:style>
  <w:style w:type="character" w:customStyle="1" w:styleId="ANUEVOCar">
    <w:name w:val="A.NUEVO Car"/>
    <w:link w:val="ANUEVO"/>
    <w:locked/>
    <w:rsid w:val="00EE334A"/>
    <w:rPr>
      <w:rFonts w:ascii="Arial" w:hAnsi="Arial" w:cs="Arial"/>
      <w:i/>
      <w:color w:val="0000FF"/>
      <w:sz w:val="17"/>
    </w:rPr>
  </w:style>
  <w:style w:type="paragraph" w:customStyle="1" w:styleId="ANUEVO">
    <w:name w:val="A.NUEVO"/>
    <w:basedOn w:val="Normal"/>
    <w:link w:val="ANUEVOCar"/>
    <w:rsid w:val="00EE334A"/>
    <w:pPr>
      <w:widowControl w:val="0"/>
      <w:suppressAutoHyphens w:val="0"/>
      <w:overflowPunct w:val="0"/>
      <w:autoSpaceDE w:val="0"/>
      <w:autoSpaceDN w:val="0"/>
      <w:adjustRightInd w:val="0"/>
      <w:jc w:val="both"/>
    </w:pPr>
    <w:rPr>
      <w:rFonts w:ascii="Arial" w:hAnsi="Arial" w:cs="Arial"/>
      <w:i/>
      <w:color w:val="0000FF"/>
      <w:sz w:val="17"/>
      <w:lang w:val="eu-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7769"/>
    <w:pPr>
      <w:suppressAutoHyphens/>
    </w:pPr>
    <w:rPr>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A1DC1"/>
    <w:pPr>
      <w:tabs>
        <w:tab w:val="center" w:pos="4252"/>
        <w:tab w:val="right" w:pos="8504"/>
      </w:tabs>
    </w:pPr>
  </w:style>
  <w:style w:type="paragraph" w:styleId="Piedepgina">
    <w:name w:val="footer"/>
    <w:basedOn w:val="Normal"/>
    <w:rsid w:val="00CA1DC1"/>
    <w:pPr>
      <w:tabs>
        <w:tab w:val="center" w:pos="4252"/>
        <w:tab w:val="right" w:pos="8504"/>
      </w:tabs>
    </w:pPr>
  </w:style>
  <w:style w:type="paragraph" w:customStyle="1" w:styleId="Default">
    <w:name w:val="Default"/>
    <w:rsid w:val="00600254"/>
    <w:pPr>
      <w:autoSpaceDE w:val="0"/>
      <w:autoSpaceDN w:val="0"/>
      <w:adjustRightInd w:val="0"/>
    </w:pPr>
    <w:rPr>
      <w:rFonts w:ascii="EUAlbertina" w:hAnsi="EUAlbertina" w:cs="EUAlbertina"/>
      <w:color w:val="000000"/>
      <w:sz w:val="24"/>
      <w:szCs w:val="24"/>
    </w:rPr>
  </w:style>
  <w:style w:type="paragraph" w:styleId="Textodeglobo">
    <w:name w:val="Balloon Text"/>
    <w:basedOn w:val="Normal"/>
    <w:link w:val="TextodegloboCar"/>
    <w:rsid w:val="00612A1F"/>
    <w:rPr>
      <w:rFonts w:ascii="Tahoma" w:hAnsi="Tahoma" w:cs="Tahoma"/>
      <w:sz w:val="16"/>
      <w:szCs w:val="16"/>
    </w:rPr>
  </w:style>
  <w:style w:type="character" w:customStyle="1" w:styleId="TextodegloboCar">
    <w:name w:val="Texto de globo Car"/>
    <w:link w:val="Textodeglobo"/>
    <w:rsid w:val="00612A1F"/>
    <w:rPr>
      <w:rFonts w:ascii="Tahoma" w:hAnsi="Tahoma" w:cs="Tahoma"/>
      <w:sz w:val="16"/>
      <w:szCs w:val="16"/>
      <w:lang w:val="es-ES_tradnl" w:eastAsia="ar-SA"/>
    </w:rPr>
  </w:style>
  <w:style w:type="character" w:styleId="Hipervnculo">
    <w:name w:val="Hyperlink"/>
    <w:rsid w:val="00C313D0"/>
    <w:rPr>
      <w:color w:val="0000FF"/>
      <w:u w:val="single"/>
    </w:rPr>
  </w:style>
  <w:style w:type="paragraph" w:styleId="Prrafodelista">
    <w:name w:val="List Paragraph"/>
    <w:basedOn w:val="Normal"/>
    <w:uiPriority w:val="34"/>
    <w:qFormat/>
    <w:rsid w:val="00C313D0"/>
    <w:pPr>
      <w:suppressAutoHyphens w:val="0"/>
      <w:ind w:left="720"/>
      <w:contextualSpacing/>
    </w:pPr>
    <w:rPr>
      <w:sz w:val="24"/>
      <w:szCs w:val="24"/>
      <w:lang w:val="es-ES" w:eastAsia="es-ES"/>
    </w:rPr>
  </w:style>
  <w:style w:type="character" w:customStyle="1" w:styleId="ANUEVOCar">
    <w:name w:val="A.NUEVO Car"/>
    <w:link w:val="ANUEVO"/>
    <w:locked/>
    <w:rsid w:val="00EE334A"/>
    <w:rPr>
      <w:rFonts w:ascii="Arial" w:hAnsi="Arial" w:cs="Arial"/>
      <w:i/>
      <w:color w:val="0000FF"/>
      <w:sz w:val="17"/>
    </w:rPr>
  </w:style>
  <w:style w:type="paragraph" w:customStyle="1" w:styleId="ANUEVO">
    <w:name w:val="A.NUEVO"/>
    <w:basedOn w:val="Normal"/>
    <w:link w:val="ANUEVOCar"/>
    <w:rsid w:val="00EE334A"/>
    <w:pPr>
      <w:widowControl w:val="0"/>
      <w:suppressAutoHyphens w:val="0"/>
      <w:overflowPunct w:val="0"/>
      <w:autoSpaceDE w:val="0"/>
      <w:autoSpaceDN w:val="0"/>
      <w:adjustRightInd w:val="0"/>
      <w:jc w:val="both"/>
    </w:pPr>
    <w:rPr>
      <w:rFonts w:ascii="Arial" w:hAnsi="Arial" w:cs="Arial"/>
      <w:i/>
      <w:color w:val="0000FF"/>
      <w:sz w:val="17"/>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14360">
      <w:bodyDiv w:val="1"/>
      <w:marLeft w:val="0"/>
      <w:marRight w:val="0"/>
      <w:marTop w:val="0"/>
      <w:marBottom w:val="0"/>
      <w:divBdr>
        <w:top w:val="none" w:sz="0" w:space="0" w:color="auto"/>
        <w:left w:val="none" w:sz="0" w:space="0" w:color="auto"/>
        <w:bottom w:val="none" w:sz="0" w:space="0" w:color="auto"/>
        <w:right w:val="none" w:sz="0" w:space="0" w:color="auto"/>
      </w:divBdr>
    </w:div>
    <w:div w:id="424738854">
      <w:bodyDiv w:val="1"/>
      <w:marLeft w:val="0"/>
      <w:marRight w:val="0"/>
      <w:marTop w:val="0"/>
      <w:marBottom w:val="0"/>
      <w:divBdr>
        <w:top w:val="none" w:sz="0" w:space="0" w:color="auto"/>
        <w:left w:val="none" w:sz="0" w:space="0" w:color="auto"/>
        <w:bottom w:val="none" w:sz="0" w:space="0" w:color="auto"/>
        <w:right w:val="none" w:sz="0" w:space="0" w:color="auto"/>
      </w:divBdr>
    </w:div>
    <w:div w:id="550577981">
      <w:bodyDiv w:val="1"/>
      <w:marLeft w:val="0"/>
      <w:marRight w:val="0"/>
      <w:marTop w:val="0"/>
      <w:marBottom w:val="0"/>
      <w:divBdr>
        <w:top w:val="none" w:sz="0" w:space="0" w:color="auto"/>
        <w:left w:val="none" w:sz="0" w:space="0" w:color="auto"/>
        <w:bottom w:val="none" w:sz="0" w:space="0" w:color="auto"/>
        <w:right w:val="none" w:sz="0" w:space="0" w:color="auto"/>
      </w:divBdr>
    </w:div>
    <w:div w:id="1092819834">
      <w:bodyDiv w:val="1"/>
      <w:marLeft w:val="0"/>
      <w:marRight w:val="0"/>
      <w:marTop w:val="0"/>
      <w:marBottom w:val="0"/>
      <w:divBdr>
        <w:top w:val="none" w:sz="0" w:space="0" w:color="auto"/>
        <w:left w:val="none" w:sz="0" w:space="0" w:color="auto"/>
        <w:bottom w:val="none" w:sz="0" w:space="0" w:color="auto"/>
        <w:right w:val="none" w:sz="0" w:space="0" w:color="auto"/>
      </w:divBdr>
    </w:div>
    <w:div w:id="1472091617">
      <w:bodyDiv w:val="1"/>
      <w:marLeft w:val="0"/>
      <w:marRight w:val="0"/>
      <w:marTop w:val="0"/>
      <w:marBottom w:val="0"/>
      <w:divBdr>
        <w:top w:val="none" w:sz="0" w:space="0" w:color="auto"/>
        <w:left w:val="none" w:sz="0" w:space="0" w:color="auto"/>
        <w:bottom w:val="none" w:sz="0" w:space="0" w:color="auto"/>
        <w:right w:val="none" w:sz="0" w:space="0" w:color="auto"/>
      </w:divBdr>
    </w:div>
    <w:div w:id="210765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862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d701983</dc:creator>
  <cp:lastModifiedBy>Aranaz, Carlota</cp:lastModifiedBy>
  <cp:revision>3</cp:revision>
  <cp:lastPrinted>2018-03-21T09:45:00Z</cp:lastPrinted>
  <dcterms:created xsi:type="dcterms:W3CDTF">2019-02-22T13:25:00Z</dcterms:created>
  <dcterms:modified xsi:type="dcterms:W3CDTF">2019-02-25T09:16:00Z</dcterms:modified>
</cp:coreProperties>
</file>