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alumnos que cursan modelo D en centros de la zona no vascófona,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Pedro González Felipe,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comparecencia que el Consejero de Educación realizó para dar a conocer las cifras de escolarización del curso 2019/2020, informó del número de alumnos que cursan modelo D en centros de la zona no vascófona y de los grupos por cada localidad.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Para complementar esta información, este parlamentario solicita se le responda a las siguientes cuestiones;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Relación detallada del número de grupos en cada localidad por nivel educativo y número de alumnos/as que lo componen.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2. La previsión del gasto por abono de ayudas de transporte y comedor para ese alumnado, detallando en cada caso individual el centro, el nivel, la etapa educativa y su lugar de procedencia.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