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valoración del informe de la Federación de Asociaciones para la Defensa de la Sanidad Pública relativa a los servicios sanitarios de las comunidades autónomas del pasado mes de agosto, formulada por el Ilmo. Sr. D. Koldo Martínez Urionabarrene</w:t>
        <w:softHyphen/>
        <w:t xml:space="preserve">txea.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Koldo Martínez Urionabarrenetxea, Parlamentario del Grupo Parlamentario Geroa Bai, al amparo de lo dispuesto en el Reglamento de esta Cámara, presenta la siguiente pregunta oral con el fin de que sea respondida en el Pleno de esta Cámara por la Consejera de Salud.</w:t>
      </w:r>
    </w:p>
    <w:p>
      <w:pPr>
        <w:pStyle w:val="0"/>
        <w:suppressAutoHyphens w:val="false"/>
        <w:rPr>
          <w:rStyle w:val="1"/>
        </w:rPr>
      </w:pPr>
      <w:r>
        <w:rPr>
          <w:rStyle w:val="1"/>
        </w:rPr>
        <w:t xml:space="preserve">¿Cuál es la valoración del Gobierno de Navarra en torno al informe de la Federación de Asociaciones para la Defensa de la Sanidad Pública sobre los servicios sanitarios de las comunidades autónomas dado a conocer el pasado mes de agosto?</w:t>
      </w:r>
    </w:p>
    <w:p>
      <w:pPr>
        <w:pStyle w:val="0"/>
        <w:suppressAutoHyphens w:val="false"/>
        <w:rPr>
          <w:rStyle w:val="1"/>
        </w:rPr>
      </w:pPr>
      <w:r>
        <w:rPr>
          <w:rStyle w:val="1"/>
        </w:rPr>
        <w:t xml:space="preserve">En Pamplona-lruña, a 12 septiembre de 2019</w:t>
      </w:r>
    </w:p>
    <w:p>
      <w:pPr>
        <w:pStyle w:val="0"/>
        <w:suppressAutoHyphens w:val="false"/>
        <w:rPr>
          <w:rStyle w:val="1"/>
        </w:rPr>
      </w:pPr>
      <w:r>
        <w:rPr>
          <w:rStyle w:val="1"/>
        </w:rPr>
        <w:t xml:space="preserve">El Parlamentario Foral: Koldo Martínez Urionabarrenetxea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