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Aranzazu Biurrun Urpegui andreak aurkeztutako galdera, Cordovillako lurzatian ezartzeko interesa erakutsi duten enpresa-taldeei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irailaren 23an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Arantza Biurrun Urpeguik, Legebiltzarreko Erregelamenduan ezarritakoaren babesean, honako galdera hau egiten dio bigarren lehendakariorde eta Lurralde Antolamenduko, Etxebizitzako, Paisaiako eta Proiektu Estrategikoetako kontseilariari, Osoko Bilkuran ahoz erantzun dezan:</w:t>
      </w:r>
    </w:p>
    <w:p>
      <w:pPr>
        <w:pStyle w:val="0"/>
        <w:suppressAutoHyphens w:val="false"/>
        <w:rPr>
          <w:rStyle w:val="1"/>
        </w:rPr>
      </w:pPr>
      <w:r>
        <w:rPr>
          <w:rStyle w:val="1"/>
        </w:rPr>
        <w:t xml:space="preserve">Ikea taldeak eta Nasuvinsa sozietate publikoak Cordovillan ezartzeko akordiari uko egin ostean eta zenbait enpresa-taldek lurzati horretan ezartzeko interesari buruz agertu diren albisteak ikusita,</w:t>
      </w:r>
    </w:p>
    <w:p>
      <w:pPr>
        <w:pStyle w:val="0"/>
        <w:suppressAutoHyphens w:val="false"/>
        <w:rPr>
          <w:rStyle w:val="1"/>
        </w:rPr>
      </w:pPr>
      <w:r>
        <w:rPr>
          <w:rStyle w:val="1"/>
        </w:rPr>
        <w:t xml:space="preserve">Zer taldek adierazi dute Cordovillako lurzatian ezartzeko interesa, zertan dira talde horiekin izandako elkarrizketak eta zer baldintza jarri du mahai gainean zuk zuzentzen duzun departamentuak proiektu berri bat baloratzeko orduan?</w:t>
      </w:r>
    </w:p>
    <w:p>
      <w:pPr>
        <w:pStyle w:val="0"/>
        <w:suppressAutoHyphens w:val="false"/>
        <w:rPr>
          <w:rStyle w:val="1"/>
        </w:rPr>
      </w:pPr>
      <w:r>
        <w:rPr>
          <w:rStyle w:val="1"/>
        </w:rPr>
        <w:t xml:space="preserve">Iruñean, 2019ko irailaren 19an</w:t>
      </w:r>
    </w:p>
    <w:p>
      <w:pPr>
        <w:pStyle w:val="0"/>
        <w:suppressAutoHyphens w:val="false"/>
        <w:rPr>
          <w:rStyle w:val="1"/>
        </w:rPr>
      </w:pPr>
      <w:r>
        <w:rPr>
          <w:rStyle w:val="1"/>
        </w:rPr>
        <w:t xml:space="preserve">Foru parlamentaria: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