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gaurkotasun handiko galdera, egonkortasunaren eta independentisten mendean ez egotearen beharrari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parlamentarioaren eledun José Javier Esparza Abaurrea jaunak, Legebiltzarreko Erregelamenduaren babesean,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Ados al dago Chivite andrea Espainiako Gobernuko jarduneko lehendakari Pedro Sánchezen baieztapenarekin, zeinean nabarmentzen baitzuen Espainiak egonkortasuna behar duela eta independentisten mendean ez egotea?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