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pacto educativo entre Educación y sindicatos para extender el contrato de los interinos que han trabajado más de cinco meses y medio a los meses de julio y agosto,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 adscrito al Grupo Parlamentario Navarra Suma,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hecho efectivo el Gobierno de Navarra lo acordado en el pacto educativo entre Educación y sindicatos para que se pudiera extender el contrato de los interinos que han trabajado más de cinco meses y medio también a los meses de julio y agosto? En caso contrario, ¿cuándo va a hacer efectivo el Gobierno su compromiso?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