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19ko irailaren 19an egindako Osoko Bilkuran, honako erabaki hau onetsi zuen: “Erabakia. Horren bidez Nafarroako Gobernua premiatzen da errege-erreginak eta Vianako eta Asturiasko printzesa gonbida ditzan antolatzen dituen protokolozko ekitaldietara eta, bereziki, Vianako Printzea saria emateko ekitaldi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afarroako Gobernua premiatzen du errege-erreginak eta Vianako eta Asturiasko printzesa gonbida ditzan antolatzen dituen protokolozko ekitaldietara eta, bereziki, Vianako Printzea saria emateko ekitald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Konstituzio-araubidearekiko eta hartatik datozen erakundeekiko atxikipena, errespetua eta leialtasuna adierazten ditu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