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2019ko irailaren 23an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bat egiten du Hizkuntzen Europako Egunarekin, zeina heldu den irailaren 26an ospatuko baita eta, besteak beste, Europaren hizkuntza-aniztasunaren aberastasuna zaintzea eta indartzea bilatzen baitu.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Parlamentuak, Europar Batasunaren jarraibideekin bat, hizkuntza-aniztasuna eta eleaniztasuna sustatzearen aldeko apustua egiten du, eta babestu egiten du haren ikuskera, alegia, hizkuntzak ikastea aberaste pertsonal gisa eta XXI. mendeko Europako herritartasunaren oinarri gisa hartzen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azpimarratu egin nahi du euskarak Europaren hizkuntza-aniztasunari egiten dion ekarpen berezia, eta euskara babestu eta sustatzearen aldeko apustua egiten du, gizarte osoarentzako elementu onuragarria eta aberasgarria izan dadin, Nafarroako herritar guztien ondarea den aldetik.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Adierazpen instituzional hau Nafarroako Parlamentuaren hurrengo Osoko Bilkuraren hasieran irakurriko da, alegia, Hizkuntzen Europako Egunean” (10-19/DEC-00054).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