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irailaren 30ean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erabat arbuiatzen du Hazte Oir elkarteak sustatutako idazkia, bai eta errespetuaren, berdintasunaren eta askatasunaren aurkako ideiak transmititzen dituen eta, hezkuntza afektibo-sexualari eta eskubide-berdintasunari dagokienez, hezkuntza-erkidegoa hertsatzea xede duen edozein ekimen ere.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2. Nafarroako Parlamentuak Hezkuntza Departamentuari eskatzen dio hartu beharreko neurriak har ditzan ikastetxeek gisa horretako materialak baztertu eta hezkuntza-erkidegoan banatu ez ditzaten.</w:t>
      </w:r>
    </w:p>
    <w:p>
      <w:pPr>
        <w:pStyle w:val="0"/>
        <w:keepLines w:val="false"/>
        <w:suppressAutoHyphens w:val="false"/>
        <w:rPr>
          <w:rStyle w:val="1"/>
        </w:rPr>
      </w:pPr>
      <w:r>
        <w:rPr>
          <w:rStyle w:val="1"/>
        </w:rPr>
        <w:t xml:space="preserve">3. Nafarroako Parlamentuak berresten du dibertsitate sexuala dela-eta errespetua aitortzen duen hezkuntza afektibo-sexual batekiko daukan konpromisoa, Sexu- eta ugalketa-osasunari buruzko 103/2016 Foru Dekretuan, Emakumeen aurkako indarkeriaren kontrako 14/2015 Legean, LGTB+ pertsonen berdintasun sozialari buruzko 8/2017 Foru Legean edo berriki onetsitako Emakumeen eta Gizonen arteko Berdintasunari buruzko 17/2019 Foru Legean ezarritakoaren ildotik.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Eraso horien aurrean, Nafarroako Parlamentuak inoiz baino beharrezkoagotzat jotzen du Skolae programa babestea, harekiko zalantza gabeko konpromisoa eta haren erabateko garapena funts publikoekin sostengaturiko ikastetxe guztietan” (10-19/DEC-00058).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