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Nafarroako Gobernuko departamentuen hizkuntza planei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Bildu-Nafarroa talde parlamentarioari atxikitako foru parlamentari Bakartxo Ruiz Jaso andreak, Legebiltzarreko Erregelamenduko 186. artikuluan eta hurrengoetan xedatutakoaren babesean, eskatzen du Nafarroako Gobernuak honako galdera honi idatziz erantzun diezaion: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2017ko azaroan onartu zen 103/2017 Foru Dekretua, herritarrek Administrazioaren aurrean euskaraz aritzeko onartuta duten eskubideari erantzuteko, Euskarari buruzko Foru Legean onartzen den moduan.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Ondoren, Foru Dekretua aplikatzearen ondorioz, Nafarroako Gobernuko departamentuek 2019-2021 aldirako Hizkuntza Planak onartu zituzten 2019ko otsaila eta uztaila bitartean.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Zein da, departamentu bakoitzean, hizkuntza plan hauen ezarpen maila eta jarraipenaren egoera? Zeinetan egin da, dagoeneko, plantilla organikoan beharko liratekeen hizkuntza perfilen zehaztapena? Halakoetan, horren inguruko dokumentazioa helaraztea eskatuko genuke.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Gobernuaren eta Departamentuen egitura aldatzeak nolako eragina izanen du? Plan berriak egin beharko dira? Hala bada, zein epetan aurreikusten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Dekretuaren aurka aurkeztutako hiru helegiteen inguruan epaitegiek esango dutenak nolako ondorioak izan ditzake hizkuntza planen garapenean?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lruñean, 2019ko irailaren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