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Aresoko Eluseder industrialdeari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parlamentarioari atxikitako foru parlamentari Maiorga Ramírez Erro jaunak, Legebiltzarreko Erregelamenduko 188. artikuluan eta hurrengoetan xedatutakoaren babesean, eskatzen du Nafarroako Gobernuak honako galdera honi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lrailaren 24an Nafarroako Gobernuak 15 miloi eurotako finantziazioa onartu zuen zonalde industrial berriei begira. Hau dela eta, Areson dagoen Eluseder industrialdearen inguruan parlamentario honek jakin nahiko luke: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Zeintzuk izan dira orain arte Nafarroako Gobernuak inplementatutako neurriak eta ekimenak enpresak bertan kokarazteko?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Zonalde osoaren garapenari begira, bereziki industria arloan, zeintzuk dira aurrera eramango dituen ekimenak?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Parlamantaria: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