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apertura de una Unidad de Custodia Hospitalaria,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realiza la siguiente pregunta al Gobierno de Navarra para que sea contestada de manera escrita. </w:t>
      </w:r>
    </w:p>
    <w:p>
      <w:pPr>
        <w:pStyle w:val="0"/>
        <w:suppressAutoHyphens w:val="false"/>
        <w:rPr>
          <w:rStyle w:val="1"/>
        </w:rPr>
      </w:pPr>
      <w:r>
        <w:rPr>
          <w:rStyle w:val="1"/>
        </w:rPr>
        <w:t xml:space="preserve">El pasado 7 de septiembre se publicó un artículo en la revista digital Redacción Médica titulado “La sanidad penitenciaria se abre hueco en el hospital de Navarra”, con el siguiente texto: </w:t>
      </w:r>
    </w:p>
    <w:p>
      <w:pPr>
        <w:pStyle w:val="0"/>
        <w:suppressAutoHyphens w:val="false"/>
        <w:rPr>
          <w:rStyle w:val="1"/>
        </w:rPr>
      </w:pPr>
      <w:r>
        <w:rPr>
          <w:rStyle w:val="1"/>
        </w:rPr>
        <w:t xml:space="preserve">“El Complejo Hospitalario de Navarra cuenta, por lo menos sobre plano, con su reclamada Unidad de Custodia Hospitalaria (UCH). Así lo ha confirmado el Gobierno acercando la sanidad penitenciaria a esta comunidad, una de las que más cerca está de tener transferida la competencia de esta área sanitaria. La instalación se llevaba reclamando mucho tiempo desde el organismo y se había prometido por parte de la sociedad mercantil estatal, Sociedad de Infraestructuras y Equipamientos Penitenciarios y de la Seguridad el Estado (Siepse) en 2013. Finalmente, se hará efectiva el próximo año. De momento, se está tramitando la contratación de la redacción del proyecto y se ha planificado la ejecución de las obras de construcción durante el año 2020" </w:t>
      </w:r>
    </w:p>
    <w:p>
      <w:pPr>
        <w:pStyle w:val="0"/>
        <w:suppressAutoHyphens w:val="false"/>
        <w:rPr>
          <w:rStyle w:val="1"/>
        </w:rPr>
      </w:pPr>
      <w:r>
        <w:rPr>
          <w:rStyle w:val="1"/>
        </w:rPr>
        <w:t xml:space="preserve">A este respecto, esta parlamentaria desea conocer: </w:t>
      </w:r>
    </w:p>
    <w:p>
      <w:pPr>
        <w:pStyle w:val="0"/>
        <w:suppressAutoHyphens w:val="false"/>
        <w:rPr>
          <w:rStyle w:val="1"/>
        </w:rPr>
      </w:pPr>
      <w:r>
        <w:rPr>
          <w:rStyle w:val="1"/>
        </w:rPr>
        <w:t xml:space="preserve">Si la información que traslada este medio sobre la ejecución de obras en 2020 para la próxima apertura de una Unidad de Custodia Hospitalaria es cierta. </w:t>
      </w:r>
    </w:p>
    <w:p>
      <w:pPr>
        <w:pStyle w:val="0"/>
        <w:suppressAutoHyphens w:val="false"/>
        <w:rPr>
          <w:rStyle w:val="1"/>
        </w:rPr>
      </w:pPr>
      <w:r>
        <w:rPr>
          <w:rStyle w:val="1"/>
        </w:rPr>
        <w:t xml:space="preserve">Si la apertura de esta unidad va ligada a la transferencia de la sanidad penitenciaria a Navarra. </w:t>
      </w:r>
    </w:p>
    <w:p>
      <w:pPr>
        <w:pStyle w:val="0"/>
        <w:suppressAutoHyphens w:val="false"/>
        <w:rPr>
          <w:rStyle w:val="1"/>
        </w:rPr>
      </w:pPr>
      <w:r>
        <w:rPr>
          <w:rStyle w:val="1"/>
        </w:rPr>
        <w:t xml:space="preserve">Cuál es el enfoque que tendría la atención sanitaria en esta unidad y posterior seguimiento para garantizar la universalidad, integralidad y calidad de la asistencia sanitaria a las personas presas. </w:t>
      </w:r>
    </w:p>
    <w:p>
      <w:pPr>
        <w:pStyle w:val="0"/>
        <w:suppressAutoHyphens w:val="false"/>
        <w:rPr>
          <w:rStyle w:val="1"/>
        </w:rPr>
      </w:pPr>
      <w:r>
        <w:rPr>
          <w:rStyle w:val="1"/>
        </w:rPr>
        <w:t xml:space="preserve">Si el personal que atendería a los pacientes sería propio de Osasunbidea y si se requeriría algún tipo de formación especializada. </w:t>
      </w:r>
    </w:p>
    <w:p>
      <w:pPr>
        <w:pStyle w:val="0"/>
        <w:suppressAutoHyphens w:val="false"/>
        <w:rPr>
          <w:rStyle w:val="1"/>
        </w:rPr>
      </w:pPr>
      <w:r>
        <w:rPr>
          <w:rStyle w:val="1"/>
        </w:rPr>
        <w:t xml:space="preserve">En Pamplona-Iruña, a 7 de octubre de 2019</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