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galdera, Nafarroako Enpresaburuen Zirkuluak aurkeztutako konklusioei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Garcíak, Legebiltzarreko Erregelamenduan xedatuaren babesean, honako galdera hau aurkezten du, Nafarroako Gobernuko Ekonomiako kontseilariak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nola baloratzen ditu Nafarroako Enpresaburuen Zirkuluak aurkeztutako konklusioak?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