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Miguel Bujanda Cirauqui jaunak egindako galderaren erantzuna, Foru Diputazioak emana, ibilguak garbitzeko 7 milioi euroko partidaren egoerari buruzkoa. Galdera 2019ko irailaren 6ko 10. Nafarroako Parlamentuko Aldizkari Ofizialean argitaratu zen.</w:t>
      </w:r>
    </w:p>
    <w:p>
      <w:pPr>
        <w:pStyle w:val="0"/>
        <w:suppressAutoHyphens w:val="false"/>
        <w:rPr>
          <w:rStyle w:val="1"/>
        </w:rPr>
      </w:pPr>
      <w:r>
        <w:rPr>
          <w:rStyle w:val="1"/>
        </w:rPr>
        <w:t xml:space="preserve">Iruñean, 2019ko urriaren 7an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Miguel Bujanda Cirauqui jaunak idatziz erantzuteko galdera egin du ibaietako ibilguak garbitzeko 7 milioi euroko partidaren egoerari buruz, bai eta lan horien eta gastuaren betearazpen-mailari buruz ere (10-19-PES-00061). Hona Landa Garapeneko eta Ingurumeneko kontseilariaren erantzuna:</w:t>
      </w:r>
    </w:p>
    <w:p>
      <w:pPr>
        <w:pStyle w:val="0"/>
        <w:suppressAutoHyphens w:val="false"/>
        <w:rPr>
          <w:rStyle w:val="1"/>
        </w:rPr>
      </w:pPr>
      <w:r>
        <w:rPr>
          <w:rStyle w:val="1"/>
        </w:rPr>
        <w:t xml:space="preserve">Estatuaren 2018rako aurrekontu orokorretan, 2019rako luzatutakoetan, 2003.23.226.0035 zenbakiko partida dago, “Ibilgu publikoen mantentzea eta kontserbazioa” izena duena. 7.000.000 milioi euroko zenbatekoa du. Hala eta guztiz ere, partida hori, Nekazaritza eta Arrantza, Elikadura eta Ingurumen Ministerioaren barruan (gaur egungo Trantsizio Ekologikorako Ministerioa, MITECO), Ebroko Konfederazio Hidrografikoari atxikita dago; horrenbestez, Nafarroako Gobernuak ez du eskumenik beste administrazio bateko partida baten betearazpen- eta gastu-mailari buruz erantzuteko. Galderari Ebroko Konfederazio Hidrografikoak erantzun beharko lioke.</w:t>
      </w:r>
    </w:p>
    <w:p>
      <w:pPr>
        <w:pStyle w:val="0"/>
        <w:suppressAutoHyphens w:val="false"/>
        <w:rPr>
          <w:rStyle w:val="1"/>
        </w:rPr>
      </w:pPr>
      <w:r>
        <w:rPr>
          <w:rStyle w:val="1"/>
        </w:rPr>
        <w:t xml:space="preserve">Iruñean, 2019ko irailaren 18an</w:t>
      </w:r>
    </w:p>
    <w:p>
      <w:pPr>
        <w:pStyle w:val="0"/>
        <w:suppressAutoHyphens w:val="false"/>
        <w:rPr>
          <w:rStyle w:val="1"/>
        </w:rPr>
      </w:pPr>
      <w:r>
        <w:rPr>
          <w:rStyle w:val="1"/>
        </w:rPr>
        <w:t xml:space="preserve">Landa Garapeneko eta Ingurumeneko kontseilaria: Itziar Gómez López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