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Aresoko Eluseder industrialdeari buruzkoa. Galdera 2019ko urriaren 11ko 23. Nafarroako Parlamentuko Aldizkari Ofizialean argitaratu zen.</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Ramirez Erro jaunak 10-19/PES-00103 galdera idatzia egin du, Aresoko Eluseder industrialdean enpresak ezar daitezen Nafarroako Gobernuak hartutako neurriei buruz. Honako hau da Garapen Ekonomiko eta Enpresarialeko kontseilari Manu Ayerdi Olaizola jaunak horri buruz informatu beharrekoa:</w:t>
      </w:r>
    </w:p>
    <w:p>
      <w:pPr>
        <w:pStyle w:val="0"/>
        <w:suppressAutoHyphens w:val="false"/>
        <w:rPr>
          <w:rStyle w:val="1"/>
        </w:rPr>
      </w:pPr>
      <w:r>
        <w:rPr>
          <w:rStyle w:val="1"/>
        </w:rPr>
        <w:t xml:space="preserve">Eluseder industrialdea sustapen publiko-pribatuko azpiegitura bat da partikular baten eta Aresoko Udalaren artean garatu dena. Bertan, hamabi enpresa inguru daude.</w:t>
      </w:r>
    </w:p>
    <w:p>
      <w:pPr>
        <w:pStyle w:val="0"/>
        <w:suppressAutoHyphens w:val="false"/>
        <w:rPr>
          <w:rStyle w:val="1"/>
        </w:rPr>
      </w:pPr>
      <w:r>
        <w:rPr>
          <w:rStyle w:val="1"/>
        </w:rPr>
        <w:t xml:space="preserve">Enpresa Politikaren, Nazioarteko Proiekzioaren eta Lanaren Zuzendaritza Nagusiak bi dirulaguntza eman ditu aipatutako industrialdean jarduketa batzuk garatzeko.</w:t>
      </w:r>
    </w:p>
    <w:p>
      <w:pPr>
        <w:pStyle w:val="0"/>
        <w:suppressAutoHyphens w:val="false"/>
        <w:rPr>
          <w:rStyle w:val="1"/>
        </w:rPr>
      </w:pPr>
      <w:r>
        <w:rPr>
          <w:rStyle w:val="1"/>
        </w:rPr>
        <w:t xml:space="preserve">– 2006an, 318.155,76 euroko dirulaguntza bat eman zen, Eluseder II industrialdearen zabalpena sustatzeko. Obrak atzeratu ziren, ordea, eta sustatzaileak ezin izan zuen aurreikusitako inbertsioa egiaztatu. 39.273,83 euro eman zitzaizkien.</w:t>
      </w:r>
    </w:p>
    <w:p>
      <w:pPr>
        <w:pStyle w:val="0"/>
        <w:suppressAutoHyphens w:val="false"/>
        <w:rPr>
          <w:rStyle w:val="1"/>
        </w:rPr>
      </w:pPr>
      <w:r>
        <w:rPr>
          <w:rStyle w:val="1"/>
        </w:rPr>
        <w:t xml:space="preserve">– 2015ean, 53.103,67 euro eman eta ordaindu zitzaizkien industrialdeko fase zaharreko, Eluseder Ieko, azpiegiturak hobetzeko.</w:t>
      </w:r>
    </w:p>
    <w:p>
      <w:pPr>
        <w:pStyle w:val="0"/>
        <w:suppressAutoHyphens w:val="false"/>
        <w:rPr>
          <w:rStyle w:val="1"/>
        </w:rPr>
      </w:pPr>
      <w:r>
        <w:rPr>
          <w:rStyle w:val="1"/>
        </w:rPr>
        <w:t xml:space="preserve">Azpiegitura hori kokaleku bila ari diren eta Nafarroan ezartzeko interesa duten enpresei Sodenak eskaini dien eta eskaintzen dien lurzoru industrialaren aukeren katalogoaren parte bat da, baina orain arte ez du inolako eraginkortasunik izan.</w:t>
      </w:r>
    </w:p>
    <w:p>
      <w:pPr>
        <w:pStyle w:val="0"/>
        <w:suppressAutoHyphens w:val="false"/>
        <w:rPr>
          <w:rStyle w:val="1"/>
        </w:rPr>
      </w:pPr>
      <w:r>
        <w:rPr>
          <w:rStyle w:val="1"/>
        </w:rPr>
        <w:t xml:space="preserve">2018. urtearen amaieran, Aresoko alkateak bilera bat eskatu zion Sodenari, poligonoaren egoera eguneratzeko, lursail libreak daudela gogorarazteko eta horiek eskaintzeko nahia adierazteko. Bilera horretan aurkeztutako informazioa entzunda, Sodenak bere jarrera adierazi zuen, lurzoru industrialaren beste erabilgarritasun batzuekiko neurrigabeko prezioak zirela eta, bai Nafarroan, bai erkidego mugakideetan. Horren ondorioz, Sodenari industria-lurzoruaren prezioen konparazio-txosten bat idazteko eskatu zitzaion. Txosten hori 2019ko urtarrilean egin zen.</w:t>
      </w:r>
    </w:p>
    <w:p>
      <w:pPr>
        <w:pStyle w:val="0"/>
        <w:suppressAutoHyphens w:val="false"/>
        <w:rPr>
          <w:rStyle w:val="1"/>
        </w:rPr>
      </w:pPr>
      <w:r>
        <w:rPr>
          <w:rStyle w:val="1"/>
        </w:rPr>
        <w:t xml:space="preserve">2019ko martxoan, Aresoko alkatea Sodenarekin harremanetan jarri zen berriz, dosier bat prestatzeko laguntza eskatzeko. Dosier horretan, industrialdean ezartzen diren enpresa berriei aplikatzekoak zaizkien laguntzei eta fiskalitateari buruzko informazioa jasoko zen. Sodenak lan horretan lagundu zuen, eta bere burua eskaini zuen Udalari laguntzeko balizko inbertitzaileekiko bileretan. Gonbidapen horri ezezkoa eman zitzaion.</w:t>
      </w:r>
    </w:p>
    <w:p>
      <w:pPr>
        <w:pStyle w:val="0"/>
        <w:suppressAutoHyphens w:val="false"/>
        <w:rPr>
          <w:rStyle w:val="1"/>
        </w:rPr>
      </w:pPr>
      <w:r>
        <w:rPr>
          <w:rStyle w:val="1"/>
        </w:rPr>
        <w:t xml:space="preserve">Udal hauteskundeen ondoren, Aresoko alkatea aldatu da, eta Sodenak ez du Udalaren berri gehiagorik izan.</w:t>
      </w:r>
    </w:p>
    <w:p>
      <w:pPr>
        <w:pStyle w:val="0"/>
        <w:suppressAutoHyphens w:val="false"/>
        <w:rPr>
          <w:rStyle w:val="1"/>
        </w:rPr>
      </w:pPr>
      <w:r>
        <w:rPr>
          <w:rStyle w:val="1"/>
        </w:rPr>
        <w:t xml:space="preserve">Gaur egun, Sodenak jarraitzen du Aresoko Eluseder industrialdea eskaintzen bere jarduera dela-eta harremanak dituen enpresei eta bezeroei.</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Garapen Ekonomiko eta Enpresarialeko kontseilaria: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