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Ospitaleko Espetxe-zaintzako Unitate bat irekitzeari buruzkoa. Galdera 2020ko urriaren 18ko 25. Nafarroako Parlamentuko Aldizkari Ofizialean argitaratu zen.</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Bakartxo Ruiz Jaso andreak idatziz erantzuteko galdera egin du (10-19/PES-00111), “informazioa nahi baitu Ospitaleko Espetxe-zaintzako Unitateari buruz”. Hauxe da Nafarroako Gobernuko Osasuneko kontseilariak horren gainean informatu beharrekoa:</w:t>
      </w:r>
    </w:p>
    <w:p>
      <w:pPr>
        <w:pStyle w:val="0"/>
        <w:suppressAutoHyphens w:val="false"/>
        <w:rPr>
          <w:rStyle w:val="1"/>
        </w:rPr>
      </w:pPr>
      <w:r>
        <w:rPr>
          <w:rStyle w:val="1"/>
        </w:rPr>
        <w:t xml:space="preserve">Nafarroako Gobernua espetxe-osasunaren transferentziari azken ukituak ematen ari zaizkio, hainbat departamentuk publikoki adierazi izan duten bezala. Hori ez da eragozpena izan urte hauetan Nafarroako Gobernuko departamentu batzuek, tartean Osasunekoak, hainbat zerbitzu eta arreta eskaini izan dizkietelako presoei, egungo arau-esparruan osasungintzarako sarbide unibertsal eta ekitatiboa bermatzeko dauden aukeren barruan.</w:t>
      </w:r>
    </w:p>
    <w:p>
      <w:pPr>
        <w:pStyle w:val="0"/>
        <w:suppressAutoHyphens w:val="false"/>
        <w:rPr>
          <w:rStyle w:val="1"/>
        </w:rPr>
      </w:pPr>
      <w:r>
        <w:rPr>
          <w:rStyle w:val="1"/>
        </w:rPr>
        <w:t xml:space="preserve">Nafarroako Ospitaleguneko Sarbide Murriztuko Unitatearen testuinguruan, jakinarazi behar dizugu plan funtzionala jada idatzita dagoela baina proiektu arkitektonikoa egiteke dagoela; azken hori egitea, ordea, Espetxeetako Zuzendaritzari dagokio.</w:t>
      </w:r>
    </w:p>
    <w:p>
      <w:pPr>
        <w:pStyle w:val="0"/>
        <w:suppressAutoHyphens w:val="false"/>
        <w:rPr>
          <w:rStyle w:val="1"/>
        </w:rPr>
      </w:pPr>
      <w:r>
        <w:rPr>
          <w:rStyle w:val="1"/>
        </w:rPr>
        <w:t xml:space="preserve">Unitatea Nafarroako Ospitalegunean dago. Osasun-arreta ospitaleko beste edozein gelatan ematen den bera izanen da, pazientearen premietan zentratuta. Gune espezifiko bat prestatzea baino ez du esan nahi, ospitaleratzean polizia-zaintza behar duten eriei arreta eman ahal izateko, segurtasun-beharrak eta osasun-laguntza bateragarri eginez.</w:t>
      </w:r>
    </w:p>
    <w:p>
      <w:pPr>
        <w:pStyle w:val="0"/>
        <w:suppressAutoHyphens w:val="false"/>
        <w:rPr>
          <w:rStyle w:val="1"/>
        </w:rPr>
      </w:pPr>
      <w:r>
        <w:rPr>
          <w:rStyle w:val="1"/>
        </w:rPr>
        <w:t xml:space="preserve">Osasunbidea-Nafarroako Osasun Zerbitzukoak izanen dira langileak, eta ezartzen diren segurtasun-prozedurak direla-eta prestakuntza eman beharko zaie.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7an</w:t>
      </w:r>
    </w:p>
    <w:p>
      <w:pPr>
        <w:pStyle w:val="0"/>
        <w:suppressAutoHyphens w:val="false"/>
        <w:rPr>
          <w:rStyle w:val="1"/>
          <w:spacing w:val="-2.88"/>
        </w:rPr>
      </w:pPr>
      <w:r>
        <w:rPr>
          <w:rStyle w:val="1"/>
          <w:spacing w:val="-2.88"/>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