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merkatarien elkarteentzako laguntzei eta diru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erkatarien elkarteentzako laguntzak eta dirulaguntzak direla-eta, parlamentari naizen honek ondo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in egoeratan dago merkatarien elkarteendako baliabide-ordain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a al dago koronabirusaren krisia dela-eta berandututako edo bertan behera utzitako dirulaguntza edo ordainketa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in da ordainketa horien egoera, aurreko urteetan data honetan zeukatenarekin alder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