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aurkeztutako galdera, udalek aurten egin nahi zituzten proiektuak egiteko administrazio-prozesuei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galdera hau aurkezten du, Nafarroako Gobernuko Lurralde Kohesiorako kontseilariak maiatzaren 14ko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krisiak Nafarroako udal gehienak behartu ditu osoko bilkurak atzeratzera; ondorioz, nekez bete ahal izanen dituzte aurten egin nahi zituzten proiektuak burutzeko administrazio-prozesuetako asko.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zer aurreikusi du egoera horri aurre egiteko eta aurrekontuetan nahiz beste deialdi batzuetan aurreikusitako dirulaguntzak eta inbertsioak gal ez ditzaten?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