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Covid-19aren krisitik heldu diren ondorio ekonomikoei aurre egiteko europar funts berezietan Nafarroak parte hartzeari buruzkoa. Galdera 2020ko maitzaren 5eko 50. Nafarroako Parlamentuko Aldizkari Ofizialean argitaratu zen.</w:t>
      </w:r>
    </w:p>
    <w:p>
      <w:pPr>
        <w:pStyle w:val="0"/>
        <w:suppressAutoHyphens w:val="false"/>
        <w:rPr>
          <w:rStyle w:val="1"/>
        </w:rPr>
      </w:pPr>
      <w:r>
        <w:rPr>
          <w:rStyle w:val="1"/>
        </w:rPr>
        <w:t xml:space="preserve">Iruñean, 2020ko maiatzaren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Gobernuko Ekonomia eta Ogasuneko kontseilariak, EH Bildu Nafarroa talde parlamentarioko Adolfo Araiz Flamarique jaunak aurkezturiko idatzizko galdera dela-eta (Nafarroako Parlamentuko 2266 irteera-zenbakia duena, 2020ko maiatzaren 4koa, 10-20/PES-00062), jakitekoa ea Gobernuak asmotan ote duen Espainiako Gobernuari eskatzea Nafarroarentzat erraztu dezan Estatuak eskatuko dituen europar funts horietan parte hartzea, halako moldez non gure Komunitateak babes ekonomiko eta finantzarioa jaso ahalko duen europar erakundeengandik Covid-19aren krisiaren ondorioei aurre egitearren helduko den laguntza-sorta horren bidez, honako honen berri ematen dizu:</w:t>
      </w:r>
    </w:p>
    <w:p>
      <w:pPr>
        <w:pStyle w:val="0"/>
        <w:suppressAutoHyphens w:val="false"/>
        <w:rPr>
          <w:rStyle w:val="1"/>
        </w:rPr>
      </w:pPr>
      <w:r>
        <w:rPr>
          <w:rStyle w:val="1"/>
        </w:rPr>
        <w:t xml:space="preserve">Gobernuak Covid-19ari aurre egiteko posible diren funts guztiak eskuratu nahi ditu, nondik datozen ere: Estatua, Europar Batasuna, eta abar. Horregatik, Nafarroako Gobernuak Espainiako Gobernuari eskatuko dio Nafarroarentzat erraztu dezan Estatuak eskatuko dituen europar funts horietan parte hartzea, halako moldez non gure Komunitateak babes ekonomiko eta finantzarioa jaso ahalko duen laguntza-sorta horren bidez; betiere, logikoa denez, Hitzarmen Ekonomikoaren esparruan eta gure autogobernua defendatuz.</w:t>
      </w:r>
    </w:p>
    <w:p>
      <w:pPr>
        <w:pStyle w:val="0"/>
        <w:suppressAutoHyphens w:val="false"/>
        <w:rPr>
          <w:rStyle w:val="1"/>
        </w:rPr>
      </w:pPr>
      <w:r>
        <w:rPr>
          <w:rStyle w:val="1"/>
        </w:rPr>
        <w:t xml:space="preserve">Hori guztia jakinarazten dizut, Nafarroako Parlamentuko Erregelamenduaren 194. artikulua xedatzen duena betez.</w:t>
      </w:r>
    </w:p>
    <w:p>
      <w:pPr>
        <w:pStyle w:val="0"/>
        <w:suppressAutoHyphens w:val="false"/>
        <w:rPr>
          <w:rStyle w:val="1"/>
        </w:rPr>
      </w:pPr>
      <w:r>
        <w:rPr>
          <w:rStyle w:val="1"/>
        </w:rPr>
        <w:t xml:space="preserve">Iruñean, 2020ko maiatzaren 6an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