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Uxue Barkos Berruezo andrea aurkeztutako gaurkotasun handiko galdera, diru-sarrerak jaitsi izana nahiz osasun krisitik heldu diren gastuen agertoki berria arintzeko diru-sarreren arloan aurreikusi diren neurri ekonomikoei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gaurkotasun handiko honako galdera hau aurkezten du, Nafarroako Gobernuak maiatzaren 28ko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Reactivar Navarra/Nafarroa Suspertu Plana aurkeztu zuen maiatzaren 5ean, COVID-19aren krisitik heldu diren ondorioen aitzinean berreraikitze sozioekonomikorako ardatz gisa, osasun ondorioez harago.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Foru Parlamentuak zenbait ekimen abiarazi ditu, batzorde berezi bat eratzetik hasi eta Gobernuari plan hori jarduketa-esparrua mugatuko duten proposamen ekonomikoekin laguntzeko eskatzeraino.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hau galdetzen diot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neurri ekonomiko hartuko du diru-sarreren arloan, diru-sarrerak jaitsi izana nahiz osasun krisitik heldu diren gastuen agertoki berria eta alarma egoera arintzeko?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