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Nafarroako Memoria Historikoaren Toki deklara dezan Iruñeko espetxea hartzen zuen orubea.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honako mozio hau aurkezten du, Osoko Bilkuran eztabaidatu eta bozkatzeko:</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33/2013 Foru Legearen hitzaurreak honako hau dio:</w:t>
      </w:r>
    </w:p>
    <w:p>
      <w:pPr>
        <w:pStyle w:val="0"/>
        <w:suppressAutoHyphens w:val="false"/>
        <w:rPr>
          <w:rStyle w:val="1"/>
          <w:i w:val="true"/>
          <w:spacing w:val="-0.961"/>
        </w:rPr>
      </w:pPr>
      <w:r>
        <w:rPr>
          <w:rStyle w:val="1"/>
          <w:i w:val="true"/>
          <w:spacing w:val="-0.961"/>
        </w:rPr>
        <w:t xml:space="preserve">“... Memoria ezinbesteko tresna da hainbat balio gizarte osoan sustatu eta hedatzeko –askatasuna, begirunea eta tolerantzia, hain zuzen ere–, bai eta horiek hurrengo belaunaldiei transmititzeko ere.</w:t>
      </w:r>
    </w:p>
    <w:p>
      <w:pPr>
        <w:pStyle w:val="0"/>
        <w:suppressAutoHyphens w:val="false"/>
        <w:rPr>
          <w:rStyle w:val="1"/>
          <w:i w:val="true"/>
        </w:rPr>
      </w:pPr>
      <w:r>
        <w:rPr>
          <w:rStyle w:val="1"/>
          <w:i w:val="true"/>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 ezberdinen bidez transmititzen da.</w:t>
      </w:r>
    </w:p>
    <w:p>
      <w:pPr>
        <w:pStyle w:val="0"/>
        <w:suppressAutoHyphens w:val="false"/>
        <w:rPr>
          <w:rStyle w:val="1"/>
          <w:i w:val="true"/>
        </w:rPr>
      </w:pPr>
      <w:r>
        <w:rPr>
          <w:rStyle w:val="1"/>
          <w:i w:val="true"/>
        </w:rPr>
        <w:t xml:space="preserve">Baina halaber dira memoriaren transmisiorako bide gertaera latz eta tragiko haien gertalekuak: hilobi komunak, non milaka nafar ehortzi baitzituzten, desagerrarazi eta hil ondoren; bidegabeki espetxeratu eta errepresaliatutako milaka lagunentzako giltzapetze-eremuak eta errepresio tokiak; edo herri-lanak, beren borondatearen kontra lan egitera behartutako presoek eraiki zituztenak, legez eratu eta herritarrek libreki aukeratu zuten Errepublika aldezteagatik zigorra jaso ondoren.</w:t>
      </w:r>
    </w:p>
    <w:p>
      <w:pPr>
        <w:pStyle w:val="0"/>
        <w:suppressAutoHyphens w:val="false"/>
        <w:rPr>
          <w:rStyle w:val="1"/>
        </w:rPr>
      </w:pPr>
      <w:r>
        <w:rPr>
          <w:rStyle w:val="1"/>
          <w:i w:val="true"/>
        </w:rPr>
        <w:t xml:space="preserve">Horiexek dira Nafarroako Memoria Historikoaren Tokiak; izuarekin eta indarkeriarekin lotura duten tokiak, zeinetan giza eskubideen era guztietako urraketak egin baitzituzten zilegitasunez eraturiko boterearen kontra altxatu eta indarkeriara jo zutenek beren ideiak, ideologia eta proiektu politikoa defendatu eta inposatzeko bitarteko modura”.</w:t>
      </w:r>
      <w:r>
        <w:rPr>
          <w:rStyle w:val="1"/>
        </w:rPr>
      </w:r>
    </w:p>
    <w:p>
      <w:pPr>
        <w:pStyle w:val="0"/>
        <w:suppressAutoHyphens w:val="false"/>
        <w:rPr>
          <w:rStyle w:val="1"/>
        </w:rPr>
      </w:pPr>
      <w:r>
        <w:rPr>
          <w:rStyle w:val="1"/>
        </w:rPr>
        <w:t xml:space="preserve">Frankismoa bezalako erregimen diktatorial baten errepresioaz ari garenean –errepresioa nola gauzatzen den albo batera utzita–, ez gara exekuzioez, erailketez, indarkeriazko hilketez, desagerketez... soilik ari, ezpada bazterketa bortxatuez, atxiloketa arbitrarioez, zigor fisikoez, torturez, kargu politiko eta profesionalen garbiketez, zigor ekonomikoez edo tratu iraingarriez ere.</w:t>
      </w:r>
    </w:p>
    <w:p>
      <w:pPr>
        <w:pStyle w:val="0"/>
        <w:suppressAutoHyphens w:val="false"/>
        <w:rPr>
          <w:rStyle w:val="1"/>
        </w:rPr>
      </w:pPr>
      <w:r>
        <w:rPr>
          <w:rStyle w:val="1"/>
        </w:rPr>
        <w:t xml:space="preserve">Iruñean, kasu, hainbat tokitan izan ziren gisa horretako gertakariak altxamendu militarretik hasi eta diktadura oso aurreratuta zegoen arte; baina baldin badago toki bat Nafarroako hiriburuan errepresio horren erdigunea izan daitekeena, hori bertako espetxe probintziala da.</w:t>
      </w:r>
    </w:p>
    <w:p>
      <w:pPr>
        <w:pStyle w:val="0"/>
        <w:suppressAutoHyphens w:val="false"/>
        <w:rPr>
          <w:rStyle w:val="1"/>
        </w:rPr>
      </w:pPr>
      <w:r>
        <w:rPr>
          <w:rStyle w:val="1"/>
        </w:rPr>
        <w:t xml:space="preserve">Zoritxarrez, iragana baliatu behar dugu hartaz hitz egiteko; izan ere, espetxea botatzeko erabaki harrigarriak –ez zen inolako eztabaidarik ez inolako alternatibarik eskaini– herritarrei ebatsi egin die hura berrerabiltzeko edo hari beste esanahi bat emateko aukera bera, errepresio frankistaren biktimen oroimena bere baitan zeukan elementu gisa.</w:t>
      </w:r>
    </w:p>
    <w:p>
      <w:pPr>
        <w:pStyle w:val="0"/>
        <w:suppressAutoHyphens w:val="false"/>
        <w:rPr>
          <w:rStyle w:val="1"/>
        </w:rPr>
      </w:pPr>
      <w:r>
        <w:rPr>
          <w:rStyle w:val="1"/>
        </w:rPr>
        <w:t xml:space="preserve">Espetxea –zeina Julián Arteagak eraiki baitzuen iragan mendearen lehen urteetan– amesgaizto bihurtu zen frankismoaren urteetan bertatik igaro ziren presoentzat, ez bakarrik askatasuna galtzeagatik, ezpada, batez ere, matxinatuek haien bizitzei buruz har zitzaketen erabakien ziurgabetasunagatik. Ez ditzagun ahantz egun haietan gertatu ziren ateratze ugariak; izan ere, askatasuna ematearen atzean sarritan heriotza-zigorra besterik ez zen ezkutatzen. Presoen kamioiak eta autobusak edonorantz joan zitezkeen, eta halaxe joan ziren adibidez Iberora, Orgiko basora edo Valcaderako bazkalekura.</w:t>
      </w:r>
    </w:p>
    <w:p>
      <w:pPr>
        <w:pStyle w:val="0"/>
        <w:suppressAutoHyphens w:val="false"/>
        <w:rPr>
          <w:rStyle w:val="1"/>
        </w:rPr>
      </w:pPr>
      <w:r>
        <w:rPr>
          <w:rStyle w:val="1"/>
        </w:rPr>
        <w:t xml:space="preserve">Nafarroako Fusilatuen Senitartekoen Elkarteak (AFFNA-36) behin eta berriro eskatu du Iruñeko espetxea hartzen zuen orubea Nafarroako Memoria Historikoaren Toki deklaratzea, 1936ko kolpe militarraren ondorioz eraildako eta errepresioaren biktima izandako Nafarroako herritarrei errekonozimendua eta ordain morala emateko 33/2013 Foru Legea betez.</w:t>
      </w:r>
    </w:p>
    <w:p>
      <w:pPr>
        <w:pStyle w:val="0"/>
        <w:suppressAutoHyphens w:val="false"/>
        <w:rPr>
          <w:rStyle w:val="1"/>
        </w:rPr>
      </w:pPr>
      <w:r>
        <w:rPr>
          <w:rStyle w:val="1"/>
        </w:rPr>
        <w:t xml:space="preserve">Iruñeko Udalak iragan legegintzaldian jakin zuen espetxeko atea osatzen zuten harriak espetxe berrian gordeta eta desmuntatuta daudela. Udalaren Osoko Bilkurak 2017ko irailaren 7an erabaki zuen Espetxe Erakundeetako Idazkaritza Nagusiari eskatzea horiek eman diezazkion, eta idazkaritza nagusi horrek, honako hau erantzun zion, gutun bidez, Joseba Asiron Iruñeko alkateari: “... egia da eraikin zaharreko hondakin horiek espetxe berrian daudela, baina egia da orobat hondakin horiek baliatu nahi direla egungo instalazioetan –zehazki, espetxe berriaren atarian– Iruñeko espetxe eraitsiaren ataria berreraikitzeko, horretarako beta dagoen unean bertan”.</w:t>
      </w:r>
    </w:p>
    <w:p>
      <w:pPr>
        <w:pStyle w:val="0"/>
        <w:suppressAutoHyphens w:val="false"/>
        <w:rPr>
          <w:rStyle w:val="1"/>
        </w:rPr>
      </w:pPr>
      <w:r>
        <w:rPr>
          <w:rStyle w:val="1"/>
        </w:rPr>
        <w:t xml:space="preserve">Izquierda-Ezkerra talde parlamentario mistoaren ustez, Memoria Historikoa berreskuratzeko urratsak egiten jarraitu beharra dago. Horregatik guztiagatik, honako erabaki proposamen hau aurkezten dugu:</w:t>
      </w:r>
    </w:p>
    <w:p>
      <w:pPr>
        <w:pStyle w:val="0"/>
        <w:suppressAutoHyphens w:val="false"/>
        <w:rPr>
          <w:rStyle w:val="1"/>
        </w:rPr>
      </w:pPr>
      <w:r>
        <w:rPr>
          <w:rStyle w:val="1"/>
        </w:rPr>
        <w:t xml:space="preserve">1. Nafarroako Parlamentuak Nafarroako Gobernua premiatzen du Herritarrekiko Harremanetarako Departamentuaren bidez Nafarroako Memoria Historikoaren Toki deklara dezan Iruñeko espetxea hartzen zuen orubea (edo horren barruan zehaztu beharreko gune bat), Nafarroako Memoria Historikoaren Tokiei buruzko abenduaren 26ko 29/2018 Foru Legea betez.</w:t>
      </w:r>
    </w:p>
    <w:p>
      <w:pPr>
        <w:pStyle w:val="0"/>
        <w:suppressAutoHyphens w:val="false"/>
        <w:rPr>
          <w:rStyle w:val="1"/>
        </w:rPr>
      </w:pPr>
      <w:r>
        <w:rPr>
          <w:rStyle w:val="1"/>
        </w:rPr>
        <w:t xml:space="preserve">2. Nafarroako Parlamentuak Nafarroako Gobernua premiatzen du Herritarrekiko Harremanetarako Departamentuaren bidez Espetxe Erakundeetako Idazkaritza Nagusiari eska diezaion, Iruñeko Udalak bere garaian egin zuen legez, espetxeko atearen hondakinak eman diezazkion, espetxea egon zen lekuan jar daitezen berriro.</w:t>
      </w:r>
    </w:p>
    <w:p>
      <w:pPr>
        <w:pStyle w:val="0"/>
        <w:suppressAutoHyphens w:val="false"/>
        <w:rPr>
          <w:rStyle w:val="1"/>
        </w:rPr>
      </w:pPr>
      <w:r>
        <w:rPr>
          <w:rStyle w:val="1"/>
        </w:rPr>
        <w:t xml:space="preserve">3. Nafarroako Parlamentuak Nafarroako Gobernua premiatzen du Iruñeko Udalarekin lankidetzan albait lasterren jar dezan espetxeko atea orubearen barruan erabakitzen den lekuan.</w:t>
      </w:r>
    </w:p>
    <w:p>
      <w:pPr>
        <w:pStyle w:val="0"/>
        <w:suppressAutoHyphens w:val="false"/>
        <w:rPr>
          <w:rStyle w:val="1"/>
        </w:rPr>
      </w:pPr>
      <w:r>
        <w:rPr>
          <w:rStyle w:val="1"/>
        </w:rPr>
        <w:t xml:space="preserve">Iruñean, 2020ko maiatzaren 27an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