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junio de 2020, el Pleno de la Cámara rechazó la moción por la que se insta al Gobierno de Navarra a modificar su estructura y reducir el número de Departamentos, presentada por la Ilma. Sra. D.ª Marta Álvarez Alonso y publicada en el Boletín Oficial del Parlamento de Navarra núm. 62 de 2 de junio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