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riko galdera, Nafarroako Foru Komunitatean familia gurasobakarrak egiaztatzeari buruzko otsailaren 7ko 5/2019 Foru Leg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 Ahal Dugu foru parlamentarien elkarteari atxikitako foru parlamentari Mikel Buil Garcíak, Legebiltzarreko Erregelamenduan xedatuaren babesean, honako galdera hauek aurkezten ditu, Eskubide Sozialetako Departamentuak idatziz erantzun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netsi zenetik urtebete baino gehiago igaro baita, Nafarroako Foru Komunitatean familia gurasobakarrak egiaztatzeari buruzko otsailaren 7ko 5/2019 Foru Legea zergatik ez da erregelamendu bidez garat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zer epetan uste du baliatu ahal izanen dutela familia gurasobakarrek arlo horretan dagozkien eskubid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