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junio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El Parlamento de Navarra muestra nuevamente su total compromiso con el derecho del pueblo palestino a vivir en paz en su territorio.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Navarra, en el caso de que se consume la anexión parcial de Cisjordania ,anunciada por el Gobierno de Israel, el próximo día 1 de julio, solicita a la Unión Europea y al Estado español la inmediata ruptura de sus relaciones diplomáticas con Israel.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Navarra, en el caso de que se consume la citada anexión, solicita a la Unión Europea y al Estado español la inmediata imposición de un marco de sanciones políticas y económicas equivalente a las existentes en su día contra el Apartheid de Sudáfrica” (10-20/DEC-00052).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