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inejecuciones de gasto que prevé el Departamento de Economía y Hacienda en los Presupuestos del año 2020,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 siguiente pregunta al Departamento de Economía y Hacienda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inejecuciones de gasto prevé el Departamento de Economía y Hacienda, con expresión de la partida y del importe en cada una de ellas, en los Presupuestos del año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3 de septiembre de 2020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