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medidas y compromisos generales del Gobierno de Navarra para garantizar la accesibilidad de la población de los Pirineos Orientales a los servicios básicos, formulada por el Ilmo. Sr. D. Adolfo Araiz Flamarique.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14 de septiembre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Adolfo Araiz Flamarique, Parlamentario del Grupo EH Bildu Nafarroa, al amparo de lo establecido en el vigente Reglamento de la Cámara, presenta para su debate en Pleno la siguiente interpelación al Gobierno:</w:t>
      </w:r>
    </w:p>
    <w:p>
      <w:pPr>
        <w:pStyle w:val="0"/>
        <w:suppressAutoHyphens w:val="false"/>
        <w:rPr>
          <w:rStyle w:val="1"/>
        </w:rPr>
      </w:pPr>
      <w:r>
        <w:rPr>
          <w:rStyle w:val="1"/>
        </w:rPr>
        <w:t xml:space="preserve">Sobre las medidas y el compromiso generales del Gobierno de Navarra para garantizar la accesibilidad de la población de los Pirineos Orientales a los servicios básicos, específicamente para disponer de un transporte digno y seguro a los centros educativos.</w:t>
      </w:r>
    </w:p>
    <w:p>
      <w:pPr>
        <w:pStyle w:val="0"/>
        <w:suppressAutoHyphens w:val="false"/>
        <w:rPr>
          <w:rStyle w:val="1"/>
        </w:rPr>
      </w:pPr>
      <w:r>
        <w:rPr>
          <w:rStyle w:val="1"/>
        </w:rPr>
        <w:t xml:space="preserve">Iruñea, a 19 de septiembre de 2019</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