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90" w:rsidRDefault="00666AB2">
      <w:r>
        <w:t xml:space="preserve">Uztailak 15</w:t>
      </w:r>
    </w:p>
    <w:p w:rsidR="00666AB2" w:rsidRDefault="00FA6C61" w:rsidP="00666AB2">
      <w:r>
        <w:t xml:space="preserve">EH Bildu talde parlamentarioari atxikitako Bakartxo Ruiz Jaso andreak eginiko 10-20-PES-00114 zenbakiko galdera idatzia dela-eta, Hezkuntzako kontseilariak honako honen berri ematen du:</w:t>
      </w:r>
    </w:p>
    <w:p w:rsidR="00666AB2" w:rsidRDefault="00666AB2" w:rsidP="00666AB2">
      <w:r>
        <w:t xml:space="preserve">1.a Ikasturte honetan 195 ikastetxek (171 ikastetxe publiko eta 24 itunpeko ikastetxe) parte hartu dute Skolae programan.</w:t>
      </w:r>
    </w:p>
    <w:p w:rsidR="00666AB2" w:rsidRDefault="00666AB2" w:rsidP="00666AB2">
      <w:r>
        <w:t xml:space="preserve">2019-2020 ikasturtean 84 ikastetxe sartu dira, 66 sare publikokoak eta 18 itunpeko sarekoak.</w:t>
      </w:r>
    </w:p>
    <w:p w:rsidR="00666AB2" w:rsidRDefault="00666AB2" w:rsidP="00666AB2">
      <w:r>
        <w:t xml:space="preserve">Hasten diren irakasleak Skolae aurretik hasi ziren ikastetxeetan lanean egon daitezke.</w:t>
      </w:r>
      <w:r>
        <w:t xml:space="preserve"> </w:t>
      </w:r>
      <w:r>
        <w:t xml:space="preserve">Banaka kontrolatzen dugu zenbat pertsona hasten diren.</w:t>
      </w:r>
      <w:r>
        <w:t xml:space="preserve"> </w:t>
      </w:r>
      <w:r>
        <w:t xml:space="preserve">Horrela, 2019-2020 ikasturte honetan 2.073 irakasle hasi dira “Skolae-1” programako 1. ardatza lantzen.</w:t>
      </w:r>
      <w:r>
        <w:t xml:space="preserve"> </w:t>
      </w:r>
      <w:r>
        <w:t xml:space="preserve">Prestakuntza hori nahitaezkoa da.</w:t>
      </w:r>
      <w:r>
        <w:t xml:space="preserve"> </w:t>
      </w:r>
      <w:r>
        <w:t xml:space="preserve">Nabarmentzekoa da 1.115 profesionalek programaren 2, 3 eta 4 ardatzak lantzen amaitu dutela.</w:t>
      </w:r>
      <w:r>
        <w:t xml:space="preserve"> </w:t>
      </w:r>
      <w:r>
        <w:t xml:space="preserve">Prestakuntza indibidualizatua denez, ez daukagu daturik esateko zenbat diren sare publikokoak eta zenbat itunpeko sarekoak.</w:t>
      </w:r>
    </w:p>
    <w:p w:rsidR="00666AB2" w:rsidRDefault="00666AB2" w:rsidP="00666AB2">
      <w:r>
        <w:t xml:space="preserve">2.a COVID-19ren egoera denboran bat etorri da ardatzen lineako prestakuntzarekin, bai eta ikastetxeak sustatzen dituzten taldeen lana prestatzearekin ere.</w:t>
      </w:r>
    </w:p>
    <w:p w:rsidR="00666AB2" w:rsidRDefault="00666AB2" w:rsidP="00666AB2">
      <w:r>
        <w:t xml:space="preserve">Prestakuntza horren ebaluazioa aberasgarria izan da; izan ere, irakasleek ardatzetako jarduerak eskola-curriculumean txertatu dituzte, eta oso ondo baloratu dituzte.</w:t>
      </w:r>
    </w:p>
    <w:p w:rsidR="00666AB2" w:rsidRDefault="00666AB2" w:rsidP="00666AB2">
      <w:r>
        <w:t xml:space="preserve">3.a Datorren ikasturterako 219 ikastetxek hezkidetzaren ikuspegitik lan egingo dute.</w:t>
      </w:r>
      <w:r>
        <w:t xml:space="preserve"> </w:t>
      </w:r>
      <w:r>
        <w:t xml:space="preserve">Ikastetxeei jarraipena egiteko eta laguntza emateko, ikastetxe-sareak sortzea planteatzen da, esperientziak eta curriculum-planteamenduak trukatzeko eta jarduerak testuinguru eta egoera desberdinetara egokitzeko, besteak beste, hurrengo ikasturtean agertoki gisa egon daitezkeen esparruetara.</w:t>
      </w:r>
    </w:p>
    <w:p w:rsidR="00FA6C61" w:rsidRDefault="00FA6C61" w:rsidP="00666AB2">
      <w:r>
        <w:t xml:space="preserve">Iruñean, 2020ko uztailaren 3an.</w:t>
      </w:r>
      <w:r>
        <w:t xml:space="preserve"> </w:t>
      </w:r>
    </w:p>
    <w:p w:rsidR="00666AB2" w:rsidRDefault="00FA6C61" w:rsidP="00666AB2">
      <w:r>
        <w:t xml:space="preserve">Hezkuntzako kontseilaria:</w:t>
      </w:r>
      <w:r>
        <w:t xml:space="preserve"> </w:t>
      </w:r>
      <w:r>
        <w:t xml:space="preserve">Carlos Gimeno Gurpegui</w:t>
      </w:r>
    </w:p>
    <w:sectPr w:rsidR="00666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89"/>
    <w:rsid w:val="000F2190"/>
    <w:rsid w:val="00666AB2"/>
    <w:rsid w:val="00B43E89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1539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3</cp:revision>
  <dcterms:created xsi:type="dcterms:W3CDTF">2020-07-16T06:34:00Z</dcterms:created>
  <dcterms:modified xsi:type="dcterms:W3CDTF">2020-07-16T06:37:00Z</dcterms:modified>
</cp:coreProperties>
</file>