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Adolfo Araiz Flamarique jaunak egindako galderaren erantzuna, Foru Diputazioak emana, Zuastiko Zerbitzugunearen ondoko atean ordainleku bat jartzeari buruzkoa. Galdera 2020ko otsailaren 28ko 28. Nafarroako Parlamentuko Aldizkari Ofizialean argitaratu zen.</w:t>
      </w:r>
    </w:p>
    <w:p>
      <w:pPr>
        <w:pStyle w:val="0"/>
        <w:suppressAutoHyphens w:val="false"/>
        <w:rPr>
          <w:rStyle w:val="1"/>
        </w:rPr>
      </w:pPr>
      <w:r>
        <w:rPr>
          <w:rStyle w:val="1"/>
        </w:rPr>
        <w:t xml:space="preserve">Iruñean, 2020ko urriaren 9an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EH Bildu Nafarroa talde parlamentarioari atxikitako foru parlamentari Adolfo Araiz Flamariquek galdera idatzia egin du (10-20/PES-00037) </w:t>
        <w:br w:type="textWrapping"/>
        <w:t xml:space="preserve">—2020ko otsailaren 19ko 855 sarrera-zenbakia du Parlamentuan—, argibideak eskatzeko AP-15etiko sarbide batean ordainlekua jartzeari buruz eta zerbitzugunearen ondoan dagoen ateari buruz. Hauxe da Ekonomia eta Ogasuneko kontseilariaren erantzuna:</w:t>
      </w:r>
    </w:p>
    <w:p>
      <w:pPr>
        <w:pStyle w:val="0"/>
        <w:suppressAutoHyphens w:val="false"/>
        <w:rPr>
          <w:rStyle w:val="1"/>
        </w:rPr>
      </w:pPr>
      <w:r>
        <w:rPr>
          <w:rStyle w:val="1"/>
        </w:rPr>
        <w:t xml:space="preserve">Elma Saiz Delgado andrea udal ordezkariekin bilduta egon zen Itzako udaletxean iragan abenduaren 20an, Nafarroako Gobernuko Ekonomia eta Ogasun kontseilaria den aldetik.</w:t>
      </w:r>
    </w:p>
    <w:p>
      <w:pPr>
        <w:pStyle w:val="0"/>
        <w:suppressAutoHyphens w:val="false"/>
        <w:rPr>
          <w:rStyle w:val="1"/>
        </w:rPr>
      </w:pPr>
      <w:r>
        <w:rPr>
          <w:rStyle w:val="1"/>
        </w:rPr>
        <w:t xml:space="preserve">Gainerako galderei erantzunez, erantsita doa Nafarroako Gobernuaren 2020ko irailaren 9ko Erabakiaren espedientea. Erabaki horren bidez baimena ematen da ordainleku berri bat jartzeko Nafarroako AP-15 autobideko Zuastiko zerbitzugunean, eta Nafarroako Gobernuak eta Audenasak sinatu beharreko hitzarmena onesten da; erabaki horretan azaltzen dira bera hartzeko kontuan hartu diren aurrekariak eta inguruabar tekniko eta juridikoak. Honako hauek dira dokumentuak:</w:t>
      </w:r>
    </w:p>
    <w:p>
      <w:pPr>
        <w:pStyle w:val="0"/>
        <w:suppressAutoHyphens w:val="false"/>
        <w:rPr>
          <w:rStyle w:val="1"/>
        </w:rPr>
      </w:pPr>
      <w:r>
        <w:rPr>
          <w:rStyle w:val="1"/>
        </w:rPr>
        <w:t xml:space="preserve">– Nafarroako Gobernuaren 2020ko irailaren 9ko Erabakia</w:t>
      </w:r>
    </w:p>
    <w:p>
      <w:pPr>
        <w:pStyle w:val="0"/>
        <w:suppressAutoHyphens w:val="false"/>
        <w:rPr>
          <w:rStyle w:val="1"/>
        </w:rPr>
      </w:pPr>
      <w:r>
        <w:rPr>
          <w:rStyle w:val="1"/>
        </w:rPr>
        <w:t xml:space="preserve">– Nafarroako Gobernuak Audenasan duen ordezkariaren txostena, kontu-hartzaile nagusiak ontzat emanda.</w:t>
      </w:r>
    </w:p>
    <w:p>
      <w:pPr>
        <w:pStyle w:val="0"/>
        <w:suppressAutoHyphens w:val="false"/>
        <w:rPr>
          <w:rStyle w:val="1"/>
        </w:rPr>
      </w:pPr>
      <w:r>
        <w:rPr>
          <w:rStyle w:val="1"/>
        </w:rPr>
        <w:t xml:space="preserve">– Aurrekontuen, Ondarearen eta Politika Ekonomikoaren zuzendari nagusiaren txostena.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2020ko urriaren 9an</w:t>
      </w:r>
    </w:p>
    <w:p>
      <w:pPr>
        <w:pStyle w:val="0"/>
        <w:suppressAutoHyphens w:val="false"/>
        <w:rPr>
          <w:rStyle w:val="1"/>
        </w:rPr>
      </w:pPr>
      <w:r>
        <w:rPr>
          <w:rStyle w:val="1"/>
        </w:rPr>
        <w:t xml:space="preserve">Ekonomia eta Ogasuneko kontseilaria, Elma Saiz Delgado</w:t>
      </w:r>
    </w:p>
    <w:p>
      <w:pPr>
        <w:pStyle w:val="0"/>
        <w:suppressAutoHyphens w:val="false"/>
        <w:rPr>
          <w:rStyle w:val="1"/>
        </w:rPr>
      </w:pPr>
      <w:r>
        <w:rPr>
          <w:rStyle w:val="1"/>
        </w:rPr>
        <w:t xml:space="preserve">(Oharra: aipatu eranskina foru parlamentarien eskura dago kudeaketa parlamentarioko Ágora sisteman).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